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4E6CE" w14:textId="77777777" w:rsidR="00D34C28" w:rsidRDefault="00D34C28" w:rsidP="00D34C28">
      <w:pPr>
        <w:pStyle w:val="an10"/>
        <w:ind w:left="2160"/>
        <w:rPr>
          <w:rFonts w:ascii="Arial" w:hAnsi="Arial"/>
        </w:rPr>
      </w:pPr>
    </w:p>
    <w:tbl>
      <w:tblPr>
        <w:tblW w:w="10533" w:type="dxa"/>
        <w:tblInd w:w="-108" w:type="dxa"/>
        <w:tblLayout w:type="fixed"/>
        <w:tblCellMar>
          <w:left w:w="0" w:type="dxa"/>
          <w:right w:w="0" w:type="dxa"/>
        </w:tblCellMar>
        <w:tblLook w:val="04A0" w:firstRow="1" w:lastRow="0" w:firstColumn="1" w:lastColumn="0" w:noHBand="0" w:noVBand="1"/>
      </w:tblPr>
      <w:tblGrid>
        <w:gridCol w:w="18"/>
        <w:gridCol w:w="4317"/>
        <w:gridCol w:w="450"/>
        <w:gridCol w:w="90"/>
        <w:gridCol w:w="558"/>
        <w:gridCol w:w="881"/>
        <w:gridCol w:w="1349"/>
        <w:gridCol w:w="468"/>
        <w:gridCol w:w="72"/>
        <w:gridCol w:w="450"/>
        <w:gridCol w:w="90"/>
        <w:gridCol w:w="630"/>
        <w:gridCol w:w="899"/>
        <w:gridCol w:w="18"/>
        <w:gridCol w:w="243"/>
      </w:tblGrid>
      <w:tr w:rsidR="00D34C28" w14:paraId="62B1E7DB" w14:textId="77777777" w:rsidTr="003174E7">
        <w:trPr>
          <w:gridBefore w:val="1"/>
          <w:gridAfter w:val="2"/>
          <w:wBefore w:w="18" w:type="dxa"/>
          <w:wAfter w:w="261" w:type="dxa"/>
        </w:trPr>
        <w:tc>
          <w:tcPr>
            <w:tcW w:w="10254" w:type="dxa"/>
            <w:gridSpan w:val="12"/>
            <w:vAlign w:val="center"/>
          </w:tcPr>
          <w:p w14:paraId="72274540" w14:textId="77777777" w:rsidR="00D34C28" w:rsidRPr="00696EB0" w:rsidRDefault="00D56563" w:rsidP="00696EB0">
            <w:pPr>
              <w:pStyle w:val="Preformatted"/>
            </w:pPr>
            <w:r>
              <w:rPr>
                <w:noProof/>
              </w:rPr>
              <w:drawing>
                <wp:anchor distT="0" distB="0" distL="114300" distR="114300" simplePos="0" relativeHeight="251659776" behindDoc="0" locked="0" layoutInCell="1" allowOverlap="1" wp14:anchorId="2D5F0CF2" wp14:editId="3280746F">
                  <wp:simplePos x="0" y="0"/>
                  <wp:positionH relativeFrom="margin">
                    <wp:posOffset>171450</wp:posOffset>
                  </wp:positionH>
                  <wp:positionV relativeFrom="margin">
                    <wp:posOffset>258445</wp:posOffset>
                  </wp:positionV>
                  <wp:extent cx="2327910" cy="48323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BC_Tagline_ColourCro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27910" cy="48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34C28">
              <w:rPr>
                <w:rFonts w:ascii="Arial" w:hAnsi="Arial"/>
                <w:lang w:val="it-IT"/>
              </w:rPr>
              <w:t xml:space="preserve"> </w:t>
            </w:r>
            <w:r w:rsidR="00D34C28">
              <w:tab/>
            </w:r>
            <w:r w:rsidR="00D34C28">
              <w:tab/>
            </w:r>
            <w:r w:rsidR="00051D24">
              <w:rPr>
                <w:noProof/>
              </w:rPr>
              <mc:AlternateContent>
                <mc:Choice Requires="wps">
                  <w:drawing>
                    <wp:anchor distT="0" distB="0" distL="114300" distR="114300" simplePos="0" relativeHeight="251657728" behindDoc="0" locked="0" layoutInCell="1" allowOverlap="1" wp14:anchorId="04FF9BF9" wp14:editId="5D0F442C">
                      <wp:simplePos x="0" y="0"/>
                      <wp:positionH relativeFrom="column">
                        <wp:posOffset>2689860</wp:posOffset>
                      </wp:positionH>
                      <wp:positionV relativeFrom="paragraph">
                        <wp:posOffset>-680085</wp:posOffset>
                      </wp:positionV>
                      <wp:extent cx="3769995" cy="941705"/>
                      <wp:effectExtent l="13335" t="8890" r="762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941705"/>
                              </a:xfrm>
                              <a:prstGeom prst="rect">
                                <a:avLst/>
                              </a:prstGeom>
                              <a:solidFill>
                                <a:srgbClr val="FFFFFF"/>
                              </a:solidFill>
                              <a:ln w="9525">
                                <a:solidFill>
                                  <a:srgbClr val="000000"/>
                                </a:solidFill>
                                <a:miter lim="800000"/>
                                <a:headEnd/>
                                <a:tailEnd/>
                              </a:ln>
                            </wps:spPr>
                            <wps:txbx>
                              <w:txbxContent>
                                <w:p w14:paraId="5E81A2C6" w14:textId="77777777" w:rsidR="0048767C" w:rsidRDefault="00D56563" w:rsidP="00D34C28">
                                  <w:pPr>
                                    <w:pStyle w:val="Preformatted"/>
                                    <w:jc w:val="center"/>
                                    <w:rPr>
                                      <w:rFonts w:ascii="Times New Roman" w:hAnsi="Times New Roman"/>
                                      <w:sz w:val="28"/>
                                      <w:szCs w:val="28"/>
                                    </w:rPr>
                                  </w:pPr>
                                  <w:r>
                                    <w:rPr>
                                      <w:rFonts w:ascii="Times New Roman" w:hAnsi="Times New Roman"/>
                                      <w:sz w:val="28"/>
                                      <w:szCs w:val="28"/>
                                    </w:rPr>
                                    <w:t>Indigenous</w:t>
                                  </w:r>
                                  <w:r w:rsidR="0048767C">
                                    <w:rPr>
                                      <w:rFonts w:ascii="Times New Roman" w:hAnsi="Times New Roman"/>
                                      <w:sz w:val="28"/>
                                      <w:szCs w:val="28"/>
                                    </w:rPr>
                                    <w:t xml:space="preserve"> Tourism</w:t>
                                  </w:r>
                                  <w:r>
                                    <w:rPr>
                                      <w:rFonts w:ascii="Times New Roman" w:hAnsi="Times New Roman"/>
                                      <w:sz w:val="28"/>
                                      <w:szCs w:val="28"/>
                                    </w:rPr>
                                    <w:t xml:space="preserve"> </w:t>
                                  </w:r>
                                  <w:r w:rsidR="0048767C">
                                    <w:rPr>
                                      <w:rFonts w:ascii="Times New Roman" w:hAnsi="Times New Roman"/>
                                      <w:sz w:val="28"/>
                                      <w:szCs w:val="28"/>
                                    </w:rPr>
                                    <w:t>British Columbia</w:t>
                                  </w:r>
                                </w:p>
                                <w:p w14:paraId="2E4E677D" w14:textId="77777777" w:rsidR="0048767C" w:rsidRDefault="0048767C" w:rsidP="00D34C28">
                                  <w:pPr>
                                    <w:pStyle w:val="Preformatted"/>
                                    <w:jc w:val="center"/>
                                    <w:rPr>
                                      <w:rFonts w:ascii="Times New Roman" w:hAnsi="Times New Roman"/>
                                      <w:sz w:val="24"/>
                                      <w:szCs w:val="24"/>
                                    </w:rPr>
                                  </w:pPr>
                                  <w:r>
                                    <w:rPr>
                                      <w:rFonts w:ascii="Times New Roman" w:hAnsi="Times New Roman"/>
                                      <w:sz w:val="24"/>
                                      <w:szCs w:val="24"/>
                                    </w:rPr>
                                    <w:t>Request for Expression of Interest</w:t>
                                  </w:r>
                                </w:p>
                                <w:p w14:paraId="27CF396B" w14:textId="15AC3DD1" w:rsidR="00E63F70" w:rsidRDefault="00696EB0" w:rsidP="00D34C28">
                                  <w:pPr>
                                    <w:pStyle w:val="Preformatted"/>
                                    <w:jc w:val="center"/>
                                    <w:rPr>
                                      <w:rFonts w:ascii="Times New Roman" w:hAnsi="Times New Roman"/>
                                      <w:sz w:val="24"/>
                                      <w:szCs w:val="24"/>
                                    </w:rPr>
                                  </w:pPr>
                                  <w:r>
                                    <w:rPr>
                                      <w:rFonts w:ascii="Times New Roman" w:hAnsi="Times New Roman"/>
                                      <w:sz w:val="24"/>
                                      <w:szCs w:val="24"/>
                                    </w:rPr>
                                    <w:t>20</w:t>
                                  </w:r>
                                  <w:r w:rsidR="000E0EC4">
                                    <w:rPr>
                                      <w:rFonts w:ascii="Times New Roman" w:hAnsi="Times New Roman"/>
                                      <w:sz w:val="24"/>
                                      <w:szCs w:val="24"/>
                                    </w:rPr>
                                    <w:t>20-</w:t>
                                  </w:r>
                                  <w:r w:rsidR="00D8494F">
                                    <w:rPr>
                                      <w:rFonts w:ascii="Times New Roman" w:hAnsi="Times New Roman"/>
                                      <w:sz w:val="24"/>
                                      <w:szCs w:val="24"/>
                                    </w:rPr>
                                    <w:t>0</w:t>
                                  </w:r>
                                  <w:r w:rsidR="001A0C78">
                                    <w:rPr>
                                      <w:rFonts w:ascii="Times New Roman" w:hAnsi="Times New Roman"/>
                                      <w:sz w:val="24"/>
                                      <w:szCs w:val="24"/>
                                    </w:rPr>
                                    <w:t>1</w:t>
                                  </w:r>
                                  <w:r w:rsidR="00D8494F">
                                    <w:rPr>
                                      <w:rFonts w:ascii="Times New Roman" w:hAnsi="Times New Roman"/>
                                      <w:sz w:val="24"/>
                                      <w:szCs w:val="24"/>
                                    </w:rPr>
                                    <w:t>3</w:t>
                                  </w:r>
                                  <w:r>
                                    <w:rPr>
                                      <w:rFonts w:ascii="Times New Roman" w:hAnsi="Times New Roman"/>
                                      <w:sz w:val="24"/>
                                      <w:szCs w:val="24"/>
                                    </w:rPr>
                                    <w:t>EO</w:t>
                                  </w:r>
                                  <w:r w:rsidR="000E0EC4">
                                    <w:rPr>
                                      <w:rFonts w:ascii="Times New Roman" w:hAnsi="Times New Roman"/>
                                      <w:sz w:val="24"/>
                                      <w:szCs w:val="24"/>
                                    </w:rPr>
                                    <w:t>I</w:t>
                                  </w:r>
                                  <w:r>
                                    <w:rPr>
                                      <w:rFonts w:ascii="Times New Roman" w:hAnsi="Times New Roman"/>
                                      <w:sz w:val="24"/>
                                      <w:szCs w:val="24"/>
                                    </w:rPr>
                                    <w:t xml:space="preserve"> – </w:t>
                                  </w:r>
                                  <w:r w:rsidR="001C5D64">
                                    <w:rPr>
                                      <w:rFonts w:ascii="Times New Roman" w:hAnsi="Times New Roman"/>
                                      <w:sz w:val="24"/>
                                      <w:szCs w:val="24"/>
                                    </w:rPr>
                                    <w:t xml:space="preserve">Indigenous Tourism </w:t>
                                  </w:r>
                                  <w:r w:rsidR="0064075C">
                                    <w:rPr>
                                      <w:rFonts w:ascii="Times New Roman" w:hAnsi="Times New Roman"/>
                                      <w:sz w:val="24"/>
                                      <w:szCs w:val="24"/>
                                    </w:rPr>
                                    <w:t>BC</w:t>
                                  </w:r>
                                </w:p>
                                <w:p w14:paraId="10E4ECEC" w14:textId="024B28C3" w:rsidR="0048767C" w:rsidRPr="00D34C28" w:rsidRDefault="0064075C" w:rsidP="00D34C28">
                                  <w:pPr>
                                    <w:pStyle w:val="Preformatted"/>
                                    <w:jc w:val="center"/>
                                    <w:rPr>
                                      <w:rFonts w:ascii="Times New Roman" w:hAnsi="Times New Roman"/>
                                      <w:sz w:val="24"/>
                                      <w:szCs w:val="24"/>
                                    </w:rPr>
                                  </w:pPr>
                                  <w:r>
                                    <w:rPr>
                                      <w:rFonts w:ascii="Times New Roman" w:hAnsi="Times New Roman"/>
                                      <w:sz w:val="24"/>
                                      <w:szCs w:val="24"/>
                                    </w:rPr>
                                    <w:t xml:space="preserve"> </w:t>
                                  </w:r>
                                  <w:r w:rsidR="00D8494F">
                                    <w:rPr>
                                      <w:rFonts w:ascii="Times New Roman" w:hAnsi="Times New Roman"/>
                                      <w:sz w:val="24"/>
                                      <w:szCs w:val="24"/>
                                    </w:rPr>
                                    <w:t xml:space="preserve">Call to Artists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F9BF9" id="_x0000_t202" coordsize="21600,21600" o:spt="202" path="m,l,21600r21600,l21600,xe">
                      <v:stroke joinstyle="miter"/>
                      <v:path gradientshapeok="t" o:connecttype="rect"/>
                    </v:shapetype>
                    <v:shape id="Text Box 2" o:spid="_x0000_s1026" type="#_x0000_t202" style="position:absolute;margin-left:211.8pt;margin-top:-53.55pt;width:296.85pt;height:7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6IKgIAAFA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">
                      <v:textbox>
                        <w:txbxContent>
                          <w:p w14:paraId="5E81A2C6" w14:textId="77777777" w:rsidR="0048767C" w:rsidRDefault="00D56563" w:rsidP="00D34C28">
                            <w:pPr>
                              <w:pStyle w:val="Preformatted"/>
                              <w:jc w:val="center"/>
                              <w:rPr>
                                <w:rFonts w:ascii="Times New Roman" w:hAnsi="Times New Roman"/>
                                <w:sz w:val="28"/>
                                <w:szCs w:val="28"/>
                              </w:rPr>
                            </w:pPr>
                            <w:r>
                              <w:rPr>
                                <w:rFonts w:ascii="Times New Roman" w:hAnsi="Times New Roman"/>
                                <w:sz w:val="28"/>
                                <w:szCs w:val="28"/>
                              </w:rPr>
                              <w:t>Indigenous</w:t>
                            </w:r>
                            <w:r w:rsidR="0048767C">
                              <w:rPr>
                                <w:rFonts w:ascii="Times New Roman" w:hAnsi="Times New Roman"/>
                                <w:sz w:val="28"/>
                                <w:szCs w:val="28"/>
                              </w:rPr>
                              <w:t xml:space="preserve"> Tourism</w:t>
                            </w:r>
                            <w:r>
                              <w:rPr>
                                <w:rFonts w:ascii="Times New Roman" w:hAnsi="Times New Roman"/>
                                <w:sz w:val="28"/>
                                <w:szCs w:val="28"/>
                              </w:rPr>
                              <w:t xml:space="preserve"> </w:t>
                            </w:r>
                            <w:r w:rsidR="0048767C">
                              <w:rPr>
                                <w:rFonts w:ascii="Times New Roman" w:hAnsi="Times New Roman"/>
                                <w:sz w:val="28"/>
                                <w:szCs w:val="28"/>
                              </w:rPr>
                              <w:t>British Columbia</w:t>
                            </w:r>
                          </w:p>
                          <w:p w14:paraId="2E4E677D" w14:textId="77777777" w:rsidR="0048767C" w:rsidRDefault="0048767C" w:rsidP="00D34C28">
                            <w:pPr>
                              <w:pStyle w:val="Preformatted"/>
                              <w:jc w:val="center"/>
                              <w:rPr>
                                <w:rFonts w:ascii="Times New Roman" w:hAnsi="Times New Roman"/>
                                <w:sz w:val="24"/>
                                <w:szCs w:val="24"/>
                              </w:rPr>
                            </w:pPr>
                            <w:r>
                              <w:rPr>
                                <w:rFonts w:ascii="Times New Roman" w:hAnsi="Times New Roman"/>
                                <w:sz w:val="24"/>
                                <w:szCs w:val="24"/>
                              </w:rPr>
                              <w:t>Request for Expression of Interest</w:t>
                            </w:r>
                          </w:p>
                          <w:p w14:paraId="27CF396B" w14:textId="15AC3DD1" w:rsidR="00E63F70" w:rsidRDefault="00696EB0" w:rsidP="00D34C28">
                            <w:pPr>
                              <w:pStyle w:val="Preformatted"/>
                              <w:jc w:val="center"/>
                              <w:rPr>
                                <w:rFonts w:ascii="Times New Roman" w:hAnsi="Times New Roman"/>
                                <w:sz w:val="24"/>
                                <w:szCs w:val="24"/>
                              </w:rPr>
                            </w:pPr>
                            <w:r>
                              <w:rPr>
                                <w:rFonts w:ascii="Times New Roman" w:hAnsi="Times New Roman"/>
                                <w:sz w:val="24"/>
                                <w:szCs w:val="24"/>
                              </w:rPr>
                              <w:t>20</w:t>
                            </w:r>
                            <w:r w:rsidR="000E0EC4">
                              <w:rPr>
                                <w:rFonts w:ascii="Times New Roman" w:hAnsi="Times New Roman"/>
                                <w:sz w:val="24"/>
                                <w:szCs w:val="24"/>
                              </w:rPr>
                              <w:t>20-</w:t>
                            </w:r>
                            <w:r w:rsidR="00D8494F">
                              <w:rPr>
                                <w:rFonts w:ascii="Times New Roman" w:hAnsi="Times New Roman"/>
                                <w:sz w:val="24"/>
                                <w:szCs w:val="24"/>
                              </w:rPr>
                              <w:t>0</w:t>
                            </w:r>
                            <w:r w:rsidR="001A0C78">
                              <w:rPr>
                                <w:rFonts w:ascii="Times New Roman" w:hAnsi="Times New Roman"/>
                                <w:sz w:val="24"/>
                                <w:szCs w:val="24"/>
                              </w:rPr>
                              <w:t>1</w:t>
                            </w:r>
                            <w:r w:rsidR="00D8494F">
                              <w:rPr>
                                <w:rFonts w:ascii="Times New Roman" w:hAnsi="Times New Roman"/>
                                <w:sz w:val="24"/>
                                <w:szCs w:val="24"/>
                              </w:rPr>
                              <w:t>3</w:t>
                            </w:r>
                            <w:r>
                              <w:rPr>
                                <w:rFonts w:ascii="Times New Roman" w:hAnsi="Times New Roman"/>
                                <w:sz w:val="24"/>
                                <w:szCs w:val="24"/>
                              </w:rPr>
                              <w:t>EO</w:t>
                            </w:r>
                            <w:r w:rsidR="000E0EC4">
                              <w:rPr>
                                <w:rFonts w:ascii="Times New Roman" w:hAnsi="Times New Roman"/>
                                <w:sz w:val="24"/>
                                <w:szCs w:val="24"/>
                              </w:rPr>
                              <w:t>I</w:t>
                            </w:r>
                            <w:r>
                              <w:rPr>
                                <w:rFonts w:ascii="Times New Roman" w:hAnsi="Times New Roman"/>
                                <w:sz w:val="24"/>
                                <w:szCs w:val="24"/>
                              </w:rPr>
                              <w:t xml:space="preserve"> – </w:t>
                            </w:r>
                            <w:r w:rsidR="001C5D64">
                              <w:rPr>
                                <w:rFonts w:ascii="Times New Roman" w:hAnsi="Times New Roman"/>
                                <w:sz w:val="24"/>
                                <w:szCs w:val="24"/>
                              </w:rPr>
                              <w:t xml:space="preserve">Indigenous Tourism </w:t>
                            </w:r>
                            <w:r w:rsidR="0064075C">
                              <w:rPr>
                                <w:rFonts w:ascii="Times New Roman" w:hAnsi="Times New Roman"/>
                                <w:sz w:val="24"/>
                                <w:szCs w:val="24"/>
                              </w:rPr>
                              <w:t>BC</w:t>
                            </w:r>
                          </w:p>
                          <w:p w14:paraId="10E4ECEC" w14:textId="024B28C3" w:rsidR="0048767C" w:rsidRPr="00D34C28" w:rsidRDefault="0064075C" w:rsidP="00D34C28">
                            <w:pPr>
                              <w:pStyle w:val="Preformatted"/>
                              <w:jc w:val="center"/>
                              <w:rPr>
                                <w:rFonts w:ascii="Times New Roman" w:hAnsi="Times New Roman"/>
                                <w:sz w:val="24"/>
                                <w:szCs w:val="24"/>
                              </w:rPr>
                            </w:pPr>
                            <w:r>
                              <w:rPr>
                                <w:rFonts w:ascii="Times New Roman" w:hAnsi="Times New Roman"/>
                                <w:sz w:val="24"/>
                                <w:szCs w:val="24"/>
                              </w:rPr>
                              <w:t xml:space="preserve"> </w:t>
                            </w:r>
                            <w:r w:rsidR="00D8494F">
                              <w:rPr>
                                <w:rFonts w:ascii="Times New Roman" w:hAnsi="Times New Roman"/>
                                <w:sz w:val="24"/>
                                <w:szCs w:val="24"/>
                              </w:rPr>
                              <w:t xml:space="preserve">Call to Artists </w:t>
                            </w:r>
                          </w:p>
                        </w:txbxContent>
                      </v:textbox>
                      <w10:wrap type="square"/>
                    </v:shape>
                  </w:pict>
                </mc:Fallback>
              </mc:AlternateContent>
            </w:r>
          </w:p>
          <w:p w14:paraId="67988EF9" w14:textId="77777777" w:rsidR="00D34C28" w:rsidRDefault="00D34C28"/>
        </w:tc>
      </w:tr>
      <w:tr w:rsidR="00D34C28" w14:paraId="744B0AD0" w14:textId="77777777" w:rsidTr="003174E7">
        <w:trPr>
          <w:gridBefore w:val="1"/>
          <w:gridAfter w:val="2"/>
          <w:wBefore w:w="18" w:type="dxa"/>
          <w:wAfter w:w="261" w:type="dxa"/>
          <w:trHeight w:val="404"/>
        </w:trPr>
        <w:tc>
          <w:tcPr>
            <w:tcW w:w="10254" w:type="dxa"/>
            <w:gridSpan w:val="12"/>
            <w:vAlign w:val="center"/>
            <w:hideMark/>
          </w:tcPr>
          <w:p w14:paraId="5E18B0FF" w14:textId="77777777" w:rsidR="00D34C28" w:rsidRDefault="00D34C28">
            <w:pPr>
              <w:pStyle w:val="Preformatted"/>
              <w:rPr>
                <w:rFonts w:ascii="Times New Roman" w:hAnsi="Times New Roman"/>
              </w:rPr>
            </w:pPr>
            <w:r>
              <w:rPr>
                <w:rFonts w:ascii="Times New Roman" w:hAnsi="Times New Roman"/>
                <w:smallCaps/>
              </w:rPr>
              <w:t>THIS COMPLETED FORM MUST BE RECEIVED</w:t>
            </w:r>
          </w:p>
        </w:tc>
      </w:tr>
      <w:tr w:rsidR="00D34C28" w14:paraId="330D1393" w14:textId="77777777" w:rsidTr="003174E7">
        <w:trPr>
          <w:gridBefore w:val="1"/>
          <w:gridAfter w:val="2"/>
          <w:wBefore w:w="18" w:type="dxa"/>
          <w:wAfter w:w="261" w:type="dxa"/>
          <w:trHeight w:val="424"/>
        </w:trPr>
        <w:tc>
          <w:tcPr>
            <w:tcW w:w="10254" w:type="dxa"/>
            <w:gridSpan w:val="12"/>
            <w:vAlign w:val="center"/>
            <w:hideMark/>
          </w:tcPr>
          <w:p w14:paraId="7DEAC824" w14:textId="77777777" w:rsidR="00D34C28" w:rsidRDefault="00D34C28">
            <w:pPr>
              <w:pStyle w:val="Preformatted"/>
              <w:rPr>
                <w:rFonts w:ascii="Times New Roman" w:hAnsi="Times New Roman"/>
              </w:rPr>
            </w:pPr>
            <w:r>
              <w:rPr>
                <w:rFonts w:ascii="Times New Roman" w:hAnsi="Times New Roman"/>
                <w:smallCaps/>
              </w:rPr>
              <w:t xml:space="preserve">BY </w:t>
            </w:r>
            <w:r w:rsidR="00D56563">
              <w:rPr>
                <w:rFonts w:ascii="Times New Roman" w:hAnsi="Times New Roman"/>
                <w:smallCaps/>
                <w:sz w:val="24"/>
                <w:szCs w:val="24"/>
              </w:rPr>
              <w:t xml:space="preserve">Indigenous </w:t>
            </w:r>
            <w:r>
              <w:rPr>
                <w:rFonts w:ascii="Times New Roman" w:hAnsi="Times New Roman"/>
                <w:smallCaps/>
                <w:sz w:val="24"/>
                <w:szCs w:val="24"/>
              </w:rPr>
              <w:t xml:space="preserve">Tourism British Columbia </w:t>
            </w:r>
          </w:p>
        </w:tc>
      </w:tr>
      <w:tr w:rsidR="00D34C28" w14:paraId="4D50EC2C" w14:textId="77777777" w:rsidTr="003174E7">
        <w:trPr>
          <w:gridBefore w:val="1"/>
          <w:gridAfter w:val="2"/>
          <w:wBefore w:w="18" w:type="dxa"/>
          <w:wAfter w:w="261" w:type="dxa"/>
        </w:trPr>
        <w:tc>
          <w:tcPr>
            <w:tcW w:w="4317" w:type="dxa"/>
            <w:tcBorders>
              <w:top w:val="nil"/>
              <w:left w:val="nil"/>
              <w:bottom w:val="nil"/>
              <w:right w:val="single" w:sz="6" w:space="0" w:color="auto"/>
            </w:tcBorders>
            <w:hideMark/>
          </w:tcPr>
          <w:p w14:paraId="17B4CA0B" w14:textId="77777777" w:rsidR="00D56563" w:rsidRDefault="00D56563">
            <w:pPr>
              <w:rPr>
                <w:lang w:val="it-IT"/>
              </w:rPr>
            </w:pPr>
          </w:p>
          <w:p w14:paraId="0DB7C118" w14:textId="77777777" w:rsidR="00D34C28" w:rsidRDefault="00EF1BE0">
            <w:pPr>
              <w:rPr>
                <w:lang w:val="it-IT"/>
              </w:rPr>
            </w:pPr>
            <w:r>
              <w:rPr>
                <w:lang w:val="it-IT"/>
              </w:rPr>
              <w:t xml:space="preserve">Suite </w:t>
            </w:r>
            <w:r w:rsidR="00D56563">
              <w:rPr>
                <w:lang w:val="it-IT"/>
              </w:rPr>
              <w:t>7</w:t>
            </w:r>
            <w:r w:rsidR="00D34C28">
              <w:rPr>
                <w:lang w:val="it-IT"/>
              </w:rPr>
              <w:t>0</w:t>
            </w:r>
            <w:r w:rsidR="00D56563">
              <w:rPr>
                <w:lang w:val="it-IT"/>
              </w:rPr>
              <w:t>7</w:t>
            </w:r>
            <w:r w:rsidR="00D34C28">
              <w:rPr>
                <w:lang w:val="it-IT"/>
              </w:rPr>
              <w:t xml:space="preserve"> – 100 Park </w:t>
            </w:r>
            <w:proofErr w:type="spellStart"/>
            <w:r w:rsidR="00D34C28">
              <w:rPr>
                <w:lang w:val="it-IT"/>
              </w:rPr>
              <w:t>Royal</w:t>
            </w:r>
            <w:proofErr w:type="spellEnd"/>
            <w:r w:rsidR="00D56563">
              <w:rPr>
                <w:lang w:val="it-IT"/>
              </w:rPr>
              <w:t xml:space="preserve"> South</w:t>
            </w:r>
          </w:p>
        </w:tc>
        <w:tc>
          <w:tcPr>
            <w:tcW w:w="1979" w:type="dxa"/>
            <w:gridSpan w:val="4"/>
            <w:tcBorders>
              <w:top w:val="single" w:sz="6" w:space="0" w:color="auto"/>
              <w:left w:val="single" w:sz="6" w:space="0" w:color="auto"/>
              <w:bottom w:val="single" w:sz="6" w:space="0" w:color="auto"/>
              <w:right w:val="nil"/>
            </w:tcBorders>
            <w:hideMark/>
          </w:tcPr>
          <w:p w14:paraId="5D7778EE" w14:textId="77777777" w:rsidR="00D34C28" w:rsidRDefault="00D34C28">
            <w:pPr>
              <w:pStyle w:val="an10"/>
              <w:spacing w:after="120"/>
              <w:rPr>
                <w:rFonts w:ascii="Times New Roman" w:hAnsi="Times New Roman"/>
              </w:rPr>
            </w:pPr>
            <w:r>
              <w:rPr>
                <w:rFonts w:ascii="Times New Roman" w:hAnsi="Times New Roman"/>
              </w:rPr>
              <w:t>Name / Company Name</w:t>
            </w:r>
          </w:p>
        </w:tc>
        <w:tc>
          <w:tcPr>
            <w:tcW w:w="3958" w:type="dxa"/>
            <w:gridSpan w:val="7"/>
            <w:tcBorders>
              <w:top w:val="single" w:sz="6" w:space="0" w:color="auto"/>
              <w:left w:val="nil"/>
              <w:bottom w:val="single" w:sz="6" w:space="0" w:color="auto"/>
              <w:right w:val="single" w:sz="6" w:space="0" w:color="auto"/>
            </w:tcBorders>
          </w:tcPr>
          <w:p w14:paraId="4B6719AD" w14:textId="77777777" w:rsidR="00D34C28" w:rsidRDefault="00D34C28">
            <w:pPr>
              <w:spacing w:after="120"/>
            </w:pPr>
          </w:p>
        </w:tc>
      </w:tr>
      <w:tr w:rsidR="00D34C28" w14:paraId="47F48E90" w14:textId="77777777" w:rsidTr="003174E7">
        <w:trPr>
          <w:gridBefore w:val="1"/>
          <w:gridAfter w:val="2"/>
          <w:wBefore w:w="18" w:type="dxa"/>
          <w:wAfter w:w="261" w:type="dxa"/>
        </w:trPr>
        <w:tc>
          <w:tcPr>
            <w:tcW w:w="4317" w:type="dxa"/>
            <w:tcBorders>
              <w:top w:val="nil"/>
              <w:left w:val="nil"/>
              <w:bottom w:val="nil"/>
              <w:right w:val="single" w:sz="6" w:space="0" w:color="auto"/>
            </w:tcBorders>
            <w:hideMark/>
          </w:tcPr>
          <w:p w14:paraId="34812429" w14:textId="2C4CCD49" w:rsidR="00D34C28" w:rsidRDefault="00D34C28">
            <w:r>
              <w:t>West Vancouver, BC V7T 1A2</w:t>
            </w:r>
          </w:p>
        </w:tc>
        <w:tc>
          <w:tcPr>
            <w:tcW w:w="1979" w:type="dxa"/>
            <w:gridSpan w:val="4"/>
            <w:tcBorders>
              <w:top w:val="single" w:sz="6" w:space="0" w:color="auto"/>
              <w:left w:val="single" w:sz="6" w:space="0" w:color="auto"/>
              <w:bottom w:val="single" w:sz="6" w:space="0" w:color="auto"/>
              <w:right w:val="nil"/>
            </w:tcBorders>
            <w:hideMark/>
          </w:tcPr>
          <w:p w14:paraId="5954FA02" w14:textId="77777777" w:rsidR="00D34C28" w:rsidRDefault="00D34C28">
            <w:pPr>
              <w:pStyle w:val="an10"/>
              <w:spacing w:after="120"/>
              <w:rPr>
                <w:rFonts w:ascii="Times New Roman" w:hAnsi="Times New Roman"/>
              </w:rPr>
            </w:pPr>
            <w:r>
              <w:rPr>
                <w:rFonts w:ascii="Times New Roman" w:hAnsi="Times New Roman"/>
              </w:rPr>
              <w:t>Address</w:t>
            </w:r>
          </w:p>
        </w:tc>
        <w:tc>
          <w:tcPr>
            <w:tcW w:w="3958" w:type="dxa"/>
            <w:gridSpan w:val="7"/>
            <w:tcBorders>
              <w:top w:val="single" w:sz="6" w:space="0" w:color="auto"/>
              <w:left w:val="nil"/>
              <w:bottom w:val="single" w:sz="6" w:space="0" w:color="auto"/>
              <w:right w:val="single" w:sz="6" w:space="0" w:color="auto"/>
            </w:tcBorders>
          </w:tcPr>
          <w:p w14:paraId="2C07F2A6" w14:textId="77777777" w:rsidR="00D34C28" w:rsidRDefault="00D34C28">
            <w:pPr>
              <w:spacing w:after="120"/>
            </w:pPr>
          </w:p>
        </w:tc>
      </w:tr>
      <w:tr w:rsidR="00D34C28" w14:paraId="3CBFB1EB" w14:textId="77777777" w:rsidTr="003174E7">
        <w:trPr>
          <w:gridBefore w:val="1"/>
          <w:gridAfter w:val="2"/>
          <w:wBefore w:w="18" w:type="dxa"/>
          <w:wAfter w:w="261" w:type="dxa"/>
          <w:cantSplit/>
        </w:trPr>
        <w:tc>
          <w:tcPr>
            <w:tcW w:w="4317" w:type="dxa"/>
            <w:tcBorders>
              <w:top w:val="nil"/>
              <w:left w:val="nil"/>
              <w:bottom w:val="nil"/>
              <w:right w:val="single" w:sz="6" w:space="0" w:color="auto"/>
            </w:tcBorders>
          </w:tcPr>
          <w:p w14:paraId="0C0E165D" w14:textId="77777777" w:rsidR="00D34C28" w:rsidRDefault="00D34C28"/>
        </w:tc>
        <w:tc>
          <w:tcPr>
            <w:tcW w:w="540" w:type="dxa"/>
            <w:gridSpan w:val="2"/>
            <w:tcBorders>
              <w:top w:val="single" w:sz="6" w:space="0" w:color="auto"/>
              <w:left w:val="single" w:sz="6" w:space="0" w:color="auto"/>
              <w:bottom w:val="single" w:sz="6" w:space="0" w:color="auto"/>
              <w:right w:val="nil"/>
            </w:tcBorders>
            <w:hideMark/>
          </w:tcPr>
          <w:p w14:paraId="137C9E6B" w14:textId="77777777" w:rsidR="00D34C28" w:rsidRDefault="00D34C28">
            <w:pPr>
              <w:pStyle w:val="an10"/>
              <w:spacing w:after="120"/>
              <w:rPr>
                <w:rFonts w:ascii="Times New Roman" w:hAnsi="Times New Roman"/>
              </w:rPr>
            </w:pPr>
            <w:r>
              <w:rPr>
                <w:rFonts w:ascii="Times New Roman" w:hAnsi="Times New Roman"/>
              </w:rPr>
              <w:t>City</w:t>
            </w:r>
          </w:p>
        </w:tc>
        <w:tc>
          <w:tcPr>
            <w:tcW w:w="2788" w:type="dxa"/>
            <w:gridSpan w:val="3"/>
            <w:tcBorders>
              <w:top w:val="single" w:sz="6" w:space="0" w:color="auto"/>
              <w:left w:val="nil"/>
              <w:bottom w:val="single" w:sz="6" w:space="0" w:color="auto"/>
              <w:right w:val="nil"/>
            </w:tcBorders>
          </w:tcPr>
          <w:p w14:paraId="2ED61DED" w14:textId="77777777" w:rsidR="00D34C28" w:rsidRDefault="00D34C28">
            <w:pPr>
              <w:spacing w:after="120"/>
            </w:pPr>
          </w:p>
        </w:tc>
        <w:tc>
          <w:tcPr>
            <w:tcW w:w="540" w:type="dxa"/>
            <w:gridSpan w:val="2"/>
            <w:tcBorders>
              <w:top w:val="single" w:sz="6" w:space="0" w:color="auto"/>
              <w:left w:val="nil"/>
              <w:bottom w:val="single" w:sz="6" w:space="0" w:color="auto"/>
              <w:right w:val="nil"/>
            </w:tcBorders>
            <w:hideMark/>
          </w:tcPr>
          <w:p w14:paraId="6746E9A2" w14:textId="77777777" w:rsidR="00D34C28" w:rsidRDefault="00D34C28">
            <w:pPr>
              <w:pStyle w:val="an10"/>
              <w:spacing w:after="120"/>
              <w:rPr>
                <w:rFonts w:ascii="Times New Roman" w:hAnsi="Times New Roman"/>
              </w:rPr>
            </w:pPr>
            <w:r>
              <w:rPr>
                <w:rFonts w:ascii="Times New Roman" w:hAnsi="Times New Roman"/>
              </w:rPr>
              <w:t>Prov</w:t>
            </w:r>
          </w:p>
        </w:tc>
        <w:tc>
          <w:tcPr>
            <w:tcW w:w="540" w:type="dxa"/>
            <w:gridSpan w:val="2"/>
            <w:tcBorders>
              <w:top w:val="single" w:sz="6" w:space="0" w:color="auto"/>
              <w:left w:val="nil"/>
              <w:bottom w:val="single" w:sz="6" w:space="0" w:color="auto"/>
              <w:right w:val="nil"/>
            </w:tcBorders>
          </w:tcPr>
          <w:p w14:paraId="267DD235" w14:textId="77777777" w:rsidR="00D34C28" w:rsidRDefault="00D34C28">
            <w:pPr>
              <w:spacing w:after="120"/>
            </w:pPr>
          </w:p>
        </w:tc>
        <w:tc>
          <w:tcPr>
            <w:tcW w:w="630" w:type="dxa"/>
            <w:tcBorders>
              <w:top w:val="single" w:sz="6" w:space="0" w:color="auto"/>
              <w:left w:val="nil"/>
              <w:bottom w:val="single" w:sz="6" w:space="0" w:color="auto"/>
              <w:right w:val="nil"/>
            </w:tcBorders>
          </w:tcPr>
          <w:p w14:paraId="43F5F360" w14:textId="77777777" w:rsidR="00D34C28" w:rsidRDefault="00D34C28">
            <w:pPr>
              <w:pStyle w:val="an10"/>
              <w:spacing w:after="120"/>
              <w:rPr>
                <w:rFonts w:ascii="Times New Roman" w:hAnsi="Times New Roman"/>
              </w:rPr>
            </w:pPr>
          </w:p>
        </w:tc>
        <w:tc>
          <w:tcPr>
            <w:tcW w:w="899" w:type="dxa"/>
            <w:tcBorders>
              <w:top w:val="single" w:sz="6" w:space="0" w:color="auto"/>
              <w:left w:val="nil"/>
              <w:bottom w:val="single" w:sz="6" w:space="0" w:color="auto"/>
              <w:right w:val="single" w:sz="6" w:space="0" w:color="auto"/>
            </w:tcBorders>
          </w:tcPr>
          <w:p w14:paraId="4D868596" w14:textId="77777777" w:rsidR="00D34C28" w:rsidRDefault="00D34C28">
            <w:pPr>
              <w:spacing w:after="120"/>
            </w:pPr>
          </w:p>
        </w:tc>
      </w:tr>
      <w:tr w:rsidR="00D34C28" w14:paraId="7AFCD215" w14:textId="77777777" w:rsidTr="003174E7">
        <w:trPr>
          <w:gridBefore w:val="1"/>
          <w:gridAfter w:val="2"/>
          <w:wBefore w:w="18" w:type="dxa"/>
          <w:wAfter w:w="261" w:type="dxa"/>
        </w:trPr>
        <w:tc>
          <w:tcPr>
            <w:tcW w:w="4317" w:type="dxa"/>
            <w:tcBorders>
              <w:top w:val="nil"/>
              <w:left w:val="nil"/>
              <w:bottom w:val="nil"/>
              <w:right w:val="single" w:sz="6" w:space="0" w:color="auto"/>
            </w:tcBorders>
            <w:hideMark/>
          </w:tcPr>
          <w:p w14:paraId="211969D4" w14:textId="77777777" w:rsidR="00D34C28" w:rsidRDefault="00D34C28">
            <w:r>
              <w:rPr>
                <w:smallCaps/>
              </w:rPr>
              <w:t xml:space="preserve">Phone </w:t>
            </w:r>
            <w:proofErr w:type="gramStart"/>
            <w:r>
              <w:rPr>
                <w:smallCaps/>
              </w:rPr>
              <w:t xml:space="preserve">  :</w:t>
            </w:r>
            <w:proofErr w:type="gramEnd"/>
            <w:r>
              <w:rPr>
                <w:smallCaps/>
              </w:rPr>
              <w:t xml:space="preserve"> (604) 921-1070</w:t>
            </w:r>
          </w:p>
        </w:tc>
        <w:tc>
          <w:tcPr>
            <w:tcW w:w="1979" w:type="dxa"/>
            <w:gridSpan w:val="4"/>
            <w:tcBorders>
              <w:top w:val="single" w:sz="6" w:space="0" w:color="auto"/>
              <w:left w:val="single" w:sz="6" w:space="0" w:color="auto"/>
              <w:bottom w:val="single" w:sz="6" w:space="0" w:color="auto"/>
              <w:right w:val="nil"/>
            </w:tcBorders>
            <w:hideMark/>
          </w:tcPr>
          <w:p w14:paraId="66FD9B3E" w14:textId="77777777" w:rsidR="00D34C28" w:rsidRDefault="00D34C28">
            <w:pPr>
              <w:pStyle w:val="an10"/>
              <w:spacing w:after="120"/>
              <w:rPr>
                <w:rFonts w:ascii="Times New Roman" w:hAnsi="Times New Roman"/>
              </w:rPr>
            </w:pPr>
            <w:r>
              <w:rPr>
                <w:rFonts w:ascii="Times New Roman" w:hAnsi="Times New Roman"/>
              </w:rPr>
              <w:t>Postal</w:t>
            </w:r>
          </w:p>
        </w:tc>
        <w:tc>
          <w:tcPr>
            <w:tcW w:w="3958" w:type="dxa"/>
            <w:gridSpan w:val="7"/>
            <w:tcBorders>
              <w:top w:val="single" w:sz="6" w:space="0" w:color="auto"/>
              <w:left w:val="nil"/>
              <w:bottom w:val="single" w:sz="6" w:space="0" w:color="auto"/>
              <w:right w:val="single" w:sz="6" w:space="0" w:color="auto"/>
            </w:tcBorders>
          </w:tcPr>
          <w:p w14:paraId="2A398054" w14:textId="77777777" w:rsidR="00D34C28" w:rsidRDefault="00D34C28">
            <w:pPr>
              <w:spacing w:after="120"/>
            </w:pPr>
          </w:p>
        </w:tc>
      </w:tr>
      <w:tr w:rsidR="00D34C28" w14:paraId="037D3335" w14:textId="77777777" w:rsidTr="003174E7">
        <w:trPr>
          <w:gridBefore w:val="1"/>
          <w:gridAfter w:val="2"/>
          <w:wBefore w:w="18" w:type="dxa"/>
          <w:wAfter w:w="261" w:type="dxa"/>
          <w:cantSplit/>
        </w:trPr>
        <w:tc>
          <w:tcPr>
            <w:tcW w:w="4317" w:type="dxa"/>
            <w:tcBorders>
              <w:top w:val="nil"/>
              <w:left w:val="nil"/>
              <w:bottom w:val="nil"/>
              <w:right w:val="single" w:sz="6" w:space="0" w:color="auto"/>
            </w:tcBorders>
            <w:hideMark/>
          </w:tcPr>
          <w:p w14:paraId="501458FA" w14:textId="0B1BCB35" w:rsidR="00D34C28" w:rsidRDefault="00D34C28">
            <w:r>
              <w:rPr>
                <w:smallCaps/>
              </w:rPr>
              <w:t xml:space="preserve">Fax      </w:t>
            </w:r>
            <w:proofErr w:type="gramStart"/>
            <w:r>
              <w:rPr>
                <w:smallCaps/>
              </w:rPr>
              <w:t xml:space="preserve">  :</w:t>
            </w:r>
            <w:proofErr w:type="gramEnd"/>
            <w:r>
              <w:rPr>
                <w:smallCaps/>
              </w:rPr>
              <w:t xml:space="preserve"> </w:t>
            </w:r>
          </w:p>
        </w:tc>
        <w:tc>
          <w:tcPr>
            <w:tcW w:w="5937" w:type="dxa"/>
            <w:gridSpan w:val="11"/>
            <w:tcBorders>
              <w:top w:val="single" w:sz="6" w:space="0" w:color="auto"/>
              <w:left w:val="single" w:sz="6" w:space="0" w:color="auto"/>
              <w:bottom w:val="single" w:sz="6" w:space="0" w:color="auto"/>
              <w:right w:val="single" w:sz="6" w:space="0" w:color="auto"/>
            </w:tcBorders>
            <w:hideMark/>
          </w:tcPr>
          <w:p w14:paraId="37A657A5" w14:textId="77777777" w:rsidR="00D34C28" w:rsidRDefault="00D34C28">
            <w:pPr>
              <w:spacing w:after="120"/>
              <w:rPr>
                <w:szCs w:val="24"/>
              </w:rPr>
            </w:pPr>
            <w:r>
              <w:rPr>
                <w:szCs w:val="24"/>
              </w:rPr>
              <w:t>E-mail</w:t>
            </w:r>
          </w:p>
        </w:tc>
      </w:tr>
      <w:tr w:rsidR="00D34C28" w14:paraId="44BF62E4" w14:textId="77777777" w:rsidTr="003174E7">
        <w:trPr>
          <w:gridBefore w:val="1"/>
          <w:gridAfter w:val="2"/>
          <w:wBefore w:w="18" w:type="dxa"/>
          <w:wAfter w:w="261" w:type="dxa"/>
          <w:cantSplit/>
        </w:trPr>
        <w:tc>
          <w:tcPr>
            <w:tcW w:w="4317" w:type="dxa"/>
            <w:tcBorders>
              <w:top w:val="nil"/>
              <w:left w:val="nil"/>
              <w:bottom w:val="nil"/>
              <w:right w:val="single" w:sz="6" w:space="0" w:color="auto"/>
            </w:tcBorders>
            <w:hideMark/>
          </w:tcPr>
          <w:p w14:paraId="752218B2" w14:textId="6E0D4E84" w:rsidR="00D34C28" w:rsidRDefault="00D34C28">
            <w:r>
              <w:rPr>
                <w:b/>
                <w:smallCaps/>
              </w:rPr>
              <w:t>Issue Date</w:t>
            </w:r>
            <w:r w:rsidRPr="00696EB0">
              <w:rPr>
                <w:b/>
                <w:smallCaps/>
              </w:rPr>
              <w:t xml:space="preserve">:  </w:t>
            </w:r>
            <w:r w:rsidR="001A0C78">
              <w:rPr>
                <w:b/>
                <w:smallCaps/>
              </w:rPr>
              <w:t>August</w:t>
            </w:r>
            <w:r w:rsidR="00383DD2">
              <w:rPr>
                <w:b/>
                <w:smallCaps/>
              </w:rPr>
              <w:t xml:space="preserve"> 1</w:t>
            </w:r>
            <w:r w:rsidR="001A0C78">
              <w:rPr>
                <w:b/>
                <w:smallCaps/>
              </w:rPr>
              <w:t>1</w:t>
            </w:r>
            <w:r w:rsidR="00696EB0">
              <w:rPr>
                <w:b/>
                <w:smallCaps/>
              </w:rPr>
              <w:t>, 20</w:t>
            </w:r>
            <w:r w:rsidR="000E0EC4">
              <w:rPr>
                <w:b/>
                <w:smallCaps/>
              </w:rPr>
              <w:t>20</w:t>
            </w:r>
          </w:p>
        </w:tc>
        <w:tc>
          <w:tcPr>
            <w:tcW w:w="1098" w:type="dxa"/>
            <w:gridSpan w:val="3"/>
            <w:tcBorders>
              <w:top w:val="single" w:sz="6" w:space="0" w:color="auto"/>
              <w:left w:val="single" w:sz="6" w:space="0" w:color="auto"/>
              <w:bottom w:val="single" w:sz="6" w:space="0" w:color="auto"/>
              <w:right w:val="nil"/>
            </w:tcBorders>
            <w:hideMark/>
          </w:tcPr>
          <w:p w14:paraId="381A5774" w14:textId="77777777" w:rsidR="00D34C28" w:rsidRDefault="00D34C28">
            <w:pPr>
              <w:pStyle w:val="an10"/>
              <w:spacing w:after="120"/>
              <w:rPr>
                <w:rFonts w:ascii="Times New Roman" w:hAnsi="Times New Roman"/>
              </w:rPr>
            </w:pPr>
            <w:r>
              <w:rPr>
                <w:rFonts w:ascii="Times New Roman" w:hAnsi="Times New Roman"/>
              </w:rPr>
              <w:t>Phone</w:t>
            </w:r>
          </w:p>
        </w:tc>
        <w:tc>
          <w:tcPr>
            <w:tcW w:w="2698" w:type="dxa"/>
            <w:gridSpan w:val="3"/>
            <w:tcBorders>
              <w:top w:val="single" w:sz="6" w:space="0" w:color="auto"/>
              <w:left w:val="nil"/>
              <w:bottom w:val="single" w:sz="6" w:space="0" w:color="auto"/>
              <w:right w:val="nil"/>
            </w:tcBorders>
          </w:tcPr>
          <w:p w14:paraId="6599E178" w14:textId="77777777" w:rsidR="00D34C28" w:rsidRDefault="00D34C28">
            <w:pPr>
              <w:spacing w:after="120"/>
            </w:pPr>
          </w:p>
        </w:tc>
        <w:tc>
          <w:tcPr>
            <w:tcW w:w="522" w:type="dxa"/>
            <w:gridSpan w:val="2"/>
            <w:tcBorders>
              <w:top w:val="single" w:sz="6" w:space="0" w:color="auto"/>
              <w:left w:val="nil"/>
              <w:bottom w:val="single" w:sz="6" w:space="0" w:color="auto"/>
              <w:right w:val="nil"/>
            </w:tcBorders>
            <w:hideMark/>
          </w:tcPr>
          <w:p w14:paraId="5B6B9AC0" w14:textId="77777777" w:rsidR="00D34C28" w:rsidRDefault="00D34C28">
            <w:pPr>
              <w:pStyle w:val="an10"/>
              <w:spacing w:after="120"/>
              <w:rPr>
                <w:rFonts w:ascii="Times New Roman" w:hAnsi="Times New Roman"/>
              </w:rPr>
            </w:pPr>
            <w:r>
              <w:rPr>
                <w:rFonts w:ascii="Times New Roman" w:hAnsi="Times New Roman"/>
              </w:rPr>
              <w:t>Fax</w:t>
            </w:r>
          </w:p>
        </w:tc>
        <w:tc>
          <w:tcPr>
            <w:tcW w:w="1619" w:type="dxa"/>
            <w:gridSpan w:val="3"/>
            <w:tcBorders>
              <w:top w:val="single" w:sz="6" w:space="0" w:color="auto"/>
              <w:left w:val="nil"/>
              <w:bottom w:val="single" w:sz="6" w:space="0" w:color="auto"/>
              <w:right w:val="single" w:sz="6" w:space="0" w:color="auto"/>
            </w:tcBorders>
          </w:tcPr>
          <w:p w14:paraId="4A1C8FA4" w14:textId="77777777" w:rsidR="00D34C28" w:rsidRDefault="00D34C28">
            <w:pPr>
              <w:spacing w:after="120"/>
            </w:pPr>
          </w:p>
        </w:tc>
      </w:tr>
      <w:tr w:rsidR="00D34C28" w14:paraId="72CC3FC1" w14:textId="77777777" w:rsidTr="003174E7">
        <w:trPr>
          <w:gridAfter w:val="1"/>
          <w:wAfter w:w="243" w:type="dxa"/>
          <w:trHeight w:val="471"/>
        </w:trPr>
        <w:tc>
          <w:tcPr>
            <w:tcW w:w="4785" w:type="dxa"/>
            <w:gridSpan w:val="3"/>
            <w:tcMar>
              <w:top w:w="0" w:type="dxa"/>
              <w:left w:w="108" w:type="dxa"/>
              <w:bottom w:w="0" w:type="dxa"/>
              <w:right w:w="108" w:type="dxa"/>
            </w:tcMar>
            <w:hideMark/>
          </w:tcPr>
          <w:p w14:paraId="7D419646" w14:textId="77777777" w:rsidR="00D34C28" w:rsidRDefault="00D34C28">
            <w:pPr>
              <w:pStyle w:val="an10"/>
              <w:rPr>
                <w:rFonts w:ascii="Times New Roman" w:hAnsi="Times New Roman"/>
                <w:b/>
              </w:rPr>
            </w:pPr>
            <w:r>
              <w:rPr>
                <w:rFonts w:ascii="Times New Roman" w:hAnsi="Times New Roman"/>
                <w:b/>
              </w:rPr>
              <w:t>CLOSING DATE:</w:t>
            </w:r>
          </w:p>
          <w:p w14:paraId="582EE647" w14:textId="77777777" w:rsidR="00D34C28" w:rsidRPr="005630B8" w:rsidRDefault="00D34C28">
            <w:pPr>
              <w:pStyle w:val="an10"/>
              <w:rPr>
                <w:rFonts w:ascii="Times New Roman" w:hAnsi="Times New Roman"/>
                <w:highlight w:val="yellow"/>
              </w:rPr>
            </w:pPr>
            <w:r w:rsidRPr="005630B8">
              <w:rPr>
                <w:rFonts w:ascii="Times New Roman" w:hAnsi="Times New Roman"/>
                <w:highlight w:val="yellow"/>
              </w:rPr>
              <w:t>NOT LATER THAN 2:00 p.m. Pacific Time</w:t>
            </w:r>
          </w:p>
          <w:p w14:paraId="1A450C89" w14:textId="0C9601E1" w:rsidR="00D8494F" w:rsidRPr="00D8494F" w:rsidRDefault="00D34C28">
            <w:pPr>
              <w:pStyle w:val="an10"/>
              <w:rPr>
                <w:rFonts w:ascii="Times New Roman" w:hAnsi="Times New Roman"/>
              </w:rPr>
            </w:pPr>
            <w:r w:rsidRPr="005630B8">
              <w:rPr>
                <w:rFonts w:ascii="Times New Roman" w:hAnsi="Times New Roman"/>
                <w:highlight w:val="yellow"/>
              </w:rPr>
              <w:t>ON THE DUE DATE OF</w:t>
            </w:r>
            <w:r w:rsidR="00696EB0" w:rsidRPr="005630B8">
              <w:rPr>
                <w:rFonts w:ascii="Times New Roman" w:hAnsi="Times New Roman"/>
                <w:highlight w:val="yellow"/>
              </w:rPr>
              <w:t xml:space="preserve"> </w:t>
            </w:r>
            <w:r w:rsidR="00D8494F">
              <w:rPr>
                <w:rFonts w:ascii="Times New Roman" w:hAnsi="Times New Roman"/>
              </w:rPr>
              <w:t xml:space="preserve">Friday </w:t>
            </w:r>
            <w:r w:rsidR="00B16BB5">
              <w:rPr>
                <w:rFonts w:ascii="Times New Roman" w:hAnsi="Times New Roman"/>
              </w:rPr>
              <w:t>September</w:t>
            </w:r>
            <w:r w:rsidR="00D8494F">
              <w:rPr>
                <w:rFonts w:ascii="Times New Roman" w:hAnsi="Times New Roman"/>
              </w:rPr>
              <w:t xml:space="preserve"> </w:t>
            </w:r>
            <w:r w:rsidR="00B16BB5">
              <w:rPr>
                <w:rFonts w:ascii="Times New Roman" w:hAnsi="Times New Roman"/>
              </w:rPr>
              <w:t>1</w:t>
            </w:r>
            <w:r w:rsidR="001A0C78">
              <w:rPr>
                <w:rFonts w:ascii="Times New Roman" w:hAnsi="Times New Roman"/>
              </w:rPr>
              <w:t>8</w:t>
            </w:r>
            <w:r w:rsidR="00D8494F">
              <w:rPr>
                <w:rFonts w:ascii="Times New Roman" w:hAnsi="Times New Roman"/>
              </w:rPr>
              <w:t>, 2020</w:t>
            </w:r>
          </w:p>
        </w:tc>
        <w:tc>
          <w:tcPr>
            <w:tcW w:w="5505" w:type="dxa"/>
            <w:gridSpan w:val="11"/>
            <w:tcMar>
              <w:top w:w="0" w:type="dxa"/>
              <w:left w:w="108" w:type="dxa"/>
              <w:bottom w:w="0" w:type="dxa"/>
              <w:right w:w="108" w:type="dxa"/>
            </w:tcMar>
          </w:tcPr>
          <w:p w14:paraId="65FE95F8" w14:textId="77777777" w:rsidR="00D34C28" w:rsidRDefault="00D34C28">
            <w:pPr>
              <w:pStyle w:val="an10"/>
              <w:rPr>
                <w:rFonts w:ascii="Times New Roman" w:hAnsi="Times New Roman"/>
              </w:rPr>
            </w:pPr>
          </w:p>
        </w:tc>
      </w:tr>
      <w:tr w:rsidR="003174E7" w14:paraId="52B9D4DC" w14:textId="77777777" w:rsidTr="003174E7">
        <w:tblPrEx>
          <w:tblBorders>
            <w:top w:val="nil"/>
            <w:left w:val="nil"/>
            <w:bottom w:val="nil"/>
            <w:right w:val="nil"/>
          </w:tblBorders>
          <w:tblCellMar>
            <w:left w:w="108" w:type="dxa"/>
            <w:right w:w="108" w:type="dxa"/>
          </w:tblCellMar>
          <w:tblLook w:val="0000" w:firstRow="0" w:lastRow="0" w:firstColumn="0" w:lastColumn="0" w:noHBand="0" w:noVBand="0"/>
        </w:tblPrEx>
        <w:trPr>
          <w:trHeight w:val="88"/>
        </w:trPr>
        <w:tc>
          <w:tcPr>
            <w:tcW w:w="10533" w:type="dxa"/>
            <w:gridSpan w:val="15"/>
          </w:tcPr>
          <w:p w14:paraId="20B6C833" w14:textId="77777777" w:rsidR="003174E7" w:rsidRDefault="003174E7" w:rsidP="00813DE8">
            <w:pPr>
              <w:pStyle w:val="Default"/>
              <w:rPr>
                <w:b/>
                <w:bCs/>
                <w:sz w:val="20"/>
                <w:szCs w:val="20"/>
              </w:rPr>
            </w:pPr>
          </w:p>
          <w:p w14:paraId="3CCADCD2" w14:textId="77777777" w:rsidR="003174E7" w:rsidRDefault="003174E7" w:rsidP="00813DE8">
            <w:pPr>
              <w:pStyle w:val="Default"/>
              <w:rPr>
                <w:b/>
                <w:bCs/>
                <w:sz w:val="20"/>
                <w:szCs w:val="20"/>
              </w:rPr>
            </w:pPr>
            <w:r>
              <w:rPr>
                <w:b/>
                <w:bCs/>
                <w:sz w:val="20"/>
                <w:szCs w:val="20"/>
              </w:rPr>
              <w:t xml:space="preserve">DELIVERY OF PROPOSALS: </w:t>
            </w:r>
          </w:p>
          <w:p w14:paraId="1F2B1463" w14:textId="2F968721" w:rsidR="005F445C" w:rsidRDefault="005F445C" w:rsidP="00813DE8">
            <w:pPr>
              <w:pStyle w:val="Default"/>
              <w:rPr>
                <w:sz w:val="20"/>
                <w:szCs w:val="20"/>
              </w:rPr>
            </w:pPr>
          </w:p>
        </w:tc>
      </w:tr>
      <w:tr w:rsidR="003174E7" w14:paraId="06B08314" w14:textId="77777777" w:rsidTr="003174E7">
        <w:tblPrEx>
          <w:tblBorders>
            <w:top w:val="nil"/>
            <w:left w:val="nil"/>
            <w:bottom w:val="nil"/>
            <w:right w:val="nil"/>
          </w:tblBorders>
          <w:tblCellMar>
            <w:left w:w="108" w:type="dxa"/>
            <w:right w:w="108" w:type="dxa"/>
          </w:tblCellMar>
          <w:tblLook w:val="0000" w:firstRow="0" w:lastRow="0" w:firstColumn="0" w:lastColumn="0" w:noHBand="0" w:noVBand="0"/>
        </w:tblPrEx>
        <w:trPr>
          <w:trHeight w:val="1269"/>
        </w:trPr>
        <w:tc>
          <w:tcPr>
            <w:tcW w:w="10533" w:type="dxa"/>
            <w:gridSpan w:val="15"/>
          </w:tcPr>
          <w:p w14:paraId="3E27CCEB" w14:textId="77777777" w:rsidR="003174E7" w:rsidRDefault="003174E7" w:rsidP="00813DE8">
            <w:pPr>
              <w:pStyle w:val="Default"/>
              <w:rPr>
                <w:color w:val="auto"/>
                <w:sz w:val="20"/>
                <w:szCs w:val="20"/>
              </w:rPr>
            </w:pPr>
            <w:r w:rsidRPr="00255F56">
              <w:rPr>
                <w:color w:val="auto"/>
                <w:sz w:val="20"/>
                <w:szCs w:val="20"/>
              </w:rPr>
              <w:t>Prop</w:t>
            </w:r>
            <w:r>
              <w:rPr>
                <w:color w:val="auto"/>
                <w:sz w:val="20"/>
                <w:szCs w:val="20"/>
              </w:rPr>
              <w:t xml:space="preserve">osals must not be sent by </w:t>
            </w:r>
            <w:r w:rsidR="00F24585">
              <w:rPr>
                <w:color w:val="auto"/>
                <w:sz w:val="20"/>
                <w:szCs w:val="20"/>
              </w:rPr>
              <w:t>facsimile</w:t>
            </w:r>
            <w:r w:rsidRPr="00255F56">
              <w:rPr>
                <w:color w:val="auto"/>
                <w:sz w:val="20"/>
                <w:szCs w:val="20"/>
              </w:rPr>
              <w:t>. Proposals are to be submitted to the c</w:t>
            </w:r>
            <w:r>
              <w:rPr>
                <w:color w:val="auto"/>
                <w:sz w:val="20"/>
                <w:szCs w:val="20"/>
              </w:rPr>
              <w:t xml:space="preserve">losing location as follows: </w:t>
            </w:r>
          </w:p>
          <w:p w14:paraId="17ED3AC6" w14:textId="49576B16" w:rsidR="003174E7" w:rsidRDefault="003174E7" w:rsidP="00813DE8">
            <w:pPr>
              <w:pStyle w:val="Default"/>
              <w:rPr>
                <w:color w:val="auto"/>
                <w:sz w:val="20"/>
                <w:szCs w:val="20"/>
              </w:rPr>
            </w:pPr>
            <w:r>
              <w:rPr>
                <w:color w:val="auto"/>
                <w:sz w:val="20"/>
                <w:szCs w:val="20"/>
              </w:rPr>
              <w:t xml:space="preserve">One (1) electronic copy </w:t>
            </w:r>
            <w:r w:rsidRPr="00255F56">
              <w:rPr>
                <w:color w:val="auto"/>
                <w:sz w:val="20"/>
                <w:szCs w:val="20"/>
              </w:rPr>
              <w:t>of the proposal must be submitted with one unaltered, completed Request</w:t>
            </w:r>
            <w:r>
              <w:rPr>
                <w:color w:val="auto"/>
                <w:sz w:val="20"/>
                <w:szCs w:val="20"/>
              </w:rPr>
              <w:t>s for Proposals cover page by hand, courier or email</w:t>
            </w:r>
            <w:r w:rsidRPr="00255F56">
              <w:rPr>
                <w:color w:val="auto"/>
                <w:sz w:val="20"/>
                <w:szCs w:val="20"/>
              </w:rPr>
              <w:t xml:space="preserve"> to: </w:t>
            </w:r>
          </w:p>
          <w:p w14:paraId="02F48AE3" w14:textId="77777777" w:rsidR="003174E7" w:rsidRDefault="00D56563" w:rsidP="00813DE8">
            <w:pPr>
              <w:pStyle w:val="Default"/>
              <w:rPr>
                <w:smallCaps/>
              </w:rPr>
            </w:pPr>
            <w:r>
              <w:rPr>
                <w:smallCaps/>
              </w:rPr>
              <w:t>Indigenous</w:t>
            </w:r>
            <w:r w:rsidR="003174E7">
              <w:rPr>
                <w:smallCaps/>
              </w:rPr>
              <w:t xml:space="preserve"> Tourism British Columbia</w:t>
            </w:r>
            <w:r w:rsidR="003174E7" w:rsidRPr="003269D8">
              <w:rPr>
                <w:smallCaps/>
              </w:rPr>
              <w:t xml:space="preserve"> </w:t>
            </w:r>
          </w:p>
          <w:p w14:paraId="7A80C87B" w14:textId="77777777" w:rsidR="003174E7" w:rsidRDefault="00EF1BE0" w:rsidP="00813DE8">
            <w:pPr>
              <w:pStyle w:val="Default"/>
              <w:rPr>
                <w:sz w:val="23"/>
                <w:szCs w:val="23"/>
              </w:rPr>
            </w:pPr>
            <w:r>
              <w:rPr>
                <w:lang w:val="it-IT"/>
              </w:rPr>
              <w:t xml:space="preserve">Suite </w:t>
            </w:r>
            <w:r w:rsidR="00D56563">
              <w:rPr>
                <w:lang w:val="it-IT"/>
              </w:rPr>
              <w:t>707</w:t>
            </w:r>
            <w:r w:rsidR="003174E7">
              <w:rPr>
                <w:lang w:val="it-IT"/>
              </w:rPr>
              <w:t xml:space="preserve"> – 100 Park </w:t>
            </w:r>
            <w:proofErr w:type="spellStart"/>
            <w:r w:rsidR="003174E7">
              <w:rPr>
                <w:lang w:val="it-IT"/>
              </w:rPr>
              <w:t>Royal</w:t>
            </w:r>
            <w:proofErr w:type="spellEnd"/>
            <w:r w:rsidR="00D56563">
              <w:rPr>
                <w:lang w:val="it-IT"/>
              </w:rPr>
              <w:t xml:space="preserve"> South</w:t>
            </w:r>
            <w:r w:rsidR="003174E7">
              <w:rPr>
                <w:sz w:val="23"/>
                <w:szCs w:val="23"/>
              </w:rPr>
              <w:t xml:space="preserve"> </w:t>
            </w:r>
          </w:p>
          <w:p w14:paraId="3998025C" w14:textId="77777777" w:rsidR="003174E7" w:rsidRDefault="003174E7" w:rsidP="00813DE8">
            <w:pPr>
              <w:pStyle w:val="Default"/>
              <w:rPr>
                <w:lang w:val="it-IT"/>
              </w:rPr>
            </w:pPr>
            <w:r w:rsidRPr="00E07BE5">
              <w:rPr>
                <w:lang w:val="it-IT"/>
              </w:rPr>
              <w:t xml:space="preserve">West Vancouver, </w:t>
            </w:r>
            <w:proofErr w:type="gramStart"/>
            <w:r w:rsidRPr="00E07BE5">
              <w:rPr>
                <w:lang w:val="it-IT"/>
              </w:rPr>
              <w:t>BC  V</w:t>
            </w:r>
            <w:proofErr w:type="gramEnd"/>
            <w:r w:rsidRPr="00E07BE5">
              <w:rPr>
                <w:lang w:val="it-IT"/>
              </w:rPr>
              <w:t>7T 1A2</w:t>
            </w:r>
          </w:p>
          <w:p w14:paraId="179F4E94" w14:textId="022331A9" w:rsidR="003174E7" w:rsidRDefault="003174E7" w:rsidP="00813DE8">
            <w:pPr>
              <w:pStyle w:val="Default"/>
              <w:rPr>
                <w:sz w:val="23"/>
                <w:szCs w:val="23"/>
              </w:rPr>
            </w:pPr>
            <w:r>
              <w:rPr>
                <w:sz w:val="23"/>
                <w:szCs w:val="23"/>
              </w:rPr>
              <w:t>Attention: 20</w:t>
            </w:r>
            <w:r w:rsidR="000E0EC4">
              <w:rPr>
                <w:sz w:val="23"/>
                <w:szCs w:val="23"/>
              </w:rPr>
              <w:t>20-0</w:t>
            </w:r>
            <w:r w:rsidR="001A0C78">
              <w:rPr>
                <w:sz w:val="23"/>
                <w:szCs w:val="23"/>
              </w:rPr>
              <w:t>1</w:t>
            </w:r>
            <w:r w:rsidR="00D61AD3">
              <w:rPr>
                <w:sz w:val="23"/>
                <w:szCs w:val="23"/>
              </w:rPr>
              <w:t>3</w:t>
            </w:r>
            <w:r>
              <w:rPr>
                <w:sz w:val="23"/>
                <w:szCs w:val="23"/>
              </w:rPr>
              <w:t>EO</w:t>
            </w:r>
            <w:r w:rsidR="000E0EC4">
              <w:rPr>
                <w:sz w:val="23"/>
                <w:szCs w:val="23"/>
              </w:rPr>
              <w:t>I</w:t>
            </w:r>
            <w:r>
              <w:rPr>
                <w:sz w:val="23"/>
                <w:szCs w:val="23"/>
              </w:rPr>
              <w:t xml:space="preserve"> – </w:t>
            </w:r>
            <w:r w:rsidR="00D61AD3">
              <w:rPr>
                <w:sz w:val="23"/>
                <w:szCs w:val="23"/>
              </w:rPr>
              <w:t xml:space="preserve">Kiosk </w:t>
            </w:r>
          </w:p>
          <w:p w14:paraId="55963E5C" w14:textId="2538510E" w:rsidR="003174E7" w:rsidRDefault="003174E7" w:rsidP="00813DE8">
            <w:pPr>
              <w:pStyle w:val="Default"/>
              <w:rPr>
                <w:sz w:val="23"/>
                <w:szCs w:val="23"/>
              </w:rPr>
            </w:pPr>
            <w:r>
              <w:rPr>
                <w:sz w:val="23"/>
                <w:szCs w:val="23"/>
              </w:rPr>
              <w:t xml:space="preserve">Email: </w:t>
            </w:r>
            <w:r w:rsidR="00D61AD3">
              <w:t xml:space="preserve"> Dana@IndigenousBC.com</w:t>
            </w:r>
          </w:p>
          <w:p w14:paraId="7FE32AE8" w14:textId="77777777" w:rsidR="00967353" w:rsidRDefault="00967353" w:rsidP="00813DE8">
            <w:pPr>
              <w:pStyle w:val="Default"/>
              <w:rPr>
                <w:color w:val="auto"/>
                <w:sz w:val="20"/>
                <w:szCs w:val="20"/>
              </w:rPr>
            </w:pPr>
          </w:p>
          <w:p w14:paraId="48F1FE2B" w14:textId="77777777" w:rsidR="003174E7" w:rsidRDefault="003174E7" w:rsidP="00813DE8">
            <w:pPr>
              <w:pStyle w:val="Default"/>
              <w:rPr>
                <w:sz w:val="16"/>
                <w:szCs w:val="16"/>
              </w:rPr>
            </w:pPr>
            <w:r w:rsidRPr="00E07BE5">
              <w:rPr>
                <w:color w:val="auto"/>
                <w:sz w:val="20"/>
                <w:szCs w:val="20"/>
              </w:rPr>
              <w:t>Proposal envelopes should be clearly marked with the name and address of the Proponent, the Request for Proposals number, and the project or program title.</w:t>
            </w:r>
            <w:r>
              <w:rPr>
                <w:sz w:val="16"/>
                <w:szCs w:val="16"/>
              </w:rPr>
              <w:t xml:space="preserve"> </w:t>
            </w:r>
          </w:p>
        </w:tc>
      </w:tr>
    </w:tbl>
    <w:p w14:paraId="3CA1465F" w14:textId="77777777" w:rsidR="00D34C28" w:rsidRDefault="00D34C28" w:rsidP="00D34C28">
      <w:pPr>
        <w:pStyle w:val="an10"/>
        <w:rPr>
          <w:rFonts w:ascii="Arial" w:hAnsi="Arial"/>
        </w:rPr>
      </w:pPr>
    </w:p>
    <w:p w14:paraId="12157585" w14:textId="77777777" w:rsidR="00D34C28" w:rsidRDefault="00D34C28" w:rsidP="00D34C28">
      <w:pPr>
        <w:pStyle w:val="an10"/>
        <w:rPr>
          <w:rFonts w:ascii="Arial" w:hAnsi="Arial"/>
        </w:rPr>
      </w:pPr>
    </w:p>
    <w:tbl>
      <w:tblPr>
        <w:tblW w:w="1045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56"/>
      </w:tblGrid>
      <w:tr w:rsidR="00D34C28" w14:paraId="026C1005" w14:textId="77777777" w:rsidTr="00D34C28">
        <w:trPr>
          <w:cantSplit/>
        </w:trPr>
        <w:tc>
          <w:tcPr>
            <w:tcW w:w="10456" w:type="dxa"/>
            <w:tcBorders>
              <w:top w:val="single" w:sz="6" w:space="0" w:color="auto"/>
              <w:left w:val="single" w:sz="6" w:space="0" w:color="auto"/>
              <w:bottom w:val="single" w:sz="6" w:space="0" w:color="auto"/>
              <w:right w:val="single" w:sz="6" w:space="0" w:color="auto"/>
            </w:tcBorders>
          </w:tcPr>
          <w:p w14:paraId="5C4A1BF9" w14:textId="77777777" w:rsidR="00D34C28" w:rsidRDefault="00D34C28">
            <w:pPr>
              <w:pStyle w:val="an10"/>
              <w:tabs>
                <w:tab w:val="left" w:leader="underscore" w:pos="9936"/>
              </w:tabs>
              <w:rPr>
                <w:rFonts w:ascii="Times New Roman" w:hAnsi="Times New Roman"/>
                <w:sz w:val="24"/>
                <w:szCs w:val="24"/>
              </w:rPr>
            </w:pPr>
          </w:p>
          <w:p w14:paraId="22200330" w14:textId="77777777" w:rsidR="00D34C28" w:rsidRDefault="00D34C28">
            <w:pPr>
              <w:pStyle w:val="an10"/>
              <w:rPr>
                <w:rFonts w:ascii="Times New Roman" w:hAnsi="Times New Roman"/>
                <w:sz w:val="24"/>
                <w:szCs w:val="24"/>
              </w:rPr>
            </w:pPr>
            <w:r>
              <w:rPr>
                <w:rFonts w:ascii="Times New Roman" w:hAnsi="Times New Roman"/>
                <w:sz w:val="24"/>
                <w:szCs w:val="24"/>
              </w:rPr>
              <w:t>the undersigned agrees to be bound by the t</w:t>
            </w:r>
            <w:r w:rsidR="001658B3">
              <w:rPr>
                <w:rFonts w:ascii="Times New Roman" w:hAnsi="Times New Roman"/>
                <w:sz w:val="24"/>
                <w:szCs w:val="24"/>
              </w:rPr>
              <w:t xml:space="preserve">erms and conditions of this </w:t>
            </w:r>
            <w:r w:rsidR="003A4298">
              <w:rPr>
                <w:rFonts w:ascii="Times New Roman" w:hAnsi="Times New Roman"/>
                <w:sz w:val="24"/>
                <w:szCs w:val="24"/>
              </w:rPr>
              <w:t>RFEOI</w:t>
            </w:r>
            <w:r w:rsidR="001658B3">
              <w:rPr>
                <w:rFonts w:ascii="Times New Roman" w:hAnsi="Times New Roman"/>
                <w:sz w:val="24"/>
                <w:szCs w:val="24"/>
              </w:rPr>
              <w:t xml:space="preserve"> </w:t>
            </w:r>
            <w:r>
              <w:rPr>
                <w:rFonts w:ascii="Times New Roman" w:hAnsi="Times New Roman"/>
                <w:sz w:val="24"/>
                <w:szCs w:val="24"/>
              </w:rPr>
              <w:t>and</w:t>
            </w:r>
            <w:r w:rsidR="001658B3">
              <w:rPr>
                <w:rFonts w:ascii="Times New Roman" w:hAnsi="Times New Roman"/>
                <w:sz w:val="24"/>
                <w:szCs w:val="24"/>
              </w:rPr>
              <w:t xml:space="preserve"> to supply the service listed</w:t>
            </w:r>
            <w:r>
              <w:rPr>
                <w:rFonts w:ascii="Times New Roman" w:hAnsi="Times New Roman"/>
                <w:sz w:val="24"/>
                <w:szCs w:val="24"/>
              </w:rPr>
              <w:t xml:space="preserve">.  if a service contract (general) is issued by </w:t>
            </w:r>
            <w:r w:rsidR="00D56563">
              <w:rPr>
                <w:rFonts w:ascii="Times New Roman" w:hAnsi="Times New Roman"/>
                <w:sz w:val="24"/>
                <w:szCs w:val="24"/>
              </w:rPr>
              <w:t>Indigenous</w:t>
            </w:r>
            <w:r>
              <w:rPr>
                <w:rFonts w:ascii="Times New Roman" w:hAnsi="Times New Roman"/>
                <w:sz w:val="24"/>
                <w:szCs w:val="24"/>
              </w:rPr>
              <w:t xml:space="preserve"> Tourism British Columbia to the undersigned, the undersigned will be bound by and will comply with the quotation and the contract terms and </w:t>
            </w:r>
            <w:r w:rsidR="001658B3">
              <w:rPr>
                <w:rFonts w:ascii="Times New Roman" w:hAnsi="Times New Roman"/>
                <w:sz w:val="24"/>
                <w:szCs w:val="24"/>
              </w:rPr>
              <w:t xml:space="preserve">conditions contained in this </w:t>
            </w:r>
            <w:r w:rsidR="003A4298">
              <w:rPr>
                <w:rFonts w:ascii="Times New Roman" w:hAnsi="Times New Roman"/>
                <w:sz w:val="24"/>
                <w:szCs w:val="24"/>
              </w:rPr>
              <w:t>RFEOI</w:t>
            </w:r>
            <w:r w:rsidR="001658B3">
              <w:rPr>
                <w:rFonts w:ascii="Times New Roman" w:hAnsi="Times New Roman"/>
                <w:sz w:val="24"/>
                <w:szCs w:val="24"/>
              </w:rPr>
              <w:t xml:space="preserve">.  </w:t>
            </w:r>
            <w:r>
              <w:rPr>
                <w:rFonts w:ascii="Times New Roman" w:hAnsi="Times New Roman"/>
                <w:sz w:val="24"/>
                <w:szCs w:val="24"/>
              </w:rPr>
              <w:br/>
              <w:t xml:space="preserve"> </w:t>
            </w:r>
          </w:p>
          <w:p w14:paraId="41271936" w14:textId="77777777" w:rsidR="00D34C28" w:rsidRDefault="00D34C28">
            <w:pPr>
              <w:pStyle w:val="an10"/>
              <w:rPr>
                <w:rFonts w:ascii="Times New Roman" w:hAnsi="Times New Roman"/>
                <w:sz w:val="24"/>
                <w:szCs w:val="24"/>
              </w:rPr>
            </w:pPr>
            <w:r>
              <w:rPr>
                <w:rFonts w:ascii="Times New Roman" w:hAnsi="Times New Roman"/>
                <w:sz w:val="24"/>
                <w:szCs w:val="24"/>
              </w:rPr>
              <w:t xml:space="preserve">Authorized Official (please </w:t>
            </w:r>
            <w:proofErr w:type="gramStart"/>
            <w:r>
              <w:rPr>
                <w:rFonts w:ascii="Times New Roman" w:hAnsi="Times New Roman"/>
                <w:sz w:val="24"/>
                <w:szCs w:val="24"/>
              </w:rPr>
              <w:t>print)_</w:t>
            </w:r>
            <w:proofErr w:type="gramEnd"/>
            <w:r>
              <w:rPr>
                <w:rFonts w:ascii="Times New Roman" w:hAnsi="Times New Roman"/>
                <w:sz w:val="24"/>
                <w:szCs w:val="24"/>
              </w:rPr>
              <w:t>________________________________________</w:t>
            </w:r>
          </w:p>
          <w:p w14:paraId="13FEFF1E" w14:textId="77777777" w:rsidR="00D34C28" w:rsidRDefault="00D34C28">
            <w:pPr>
              <w:pStyle w:val="an10"/>
              <w:rPr>
                <w:rFonts w:ascii="Times New Roman" w:hAnsi="Times New Roman"/>
                <w:sz w:val="24"/>
                <w:szCs w:val="24"/>
              </w:rPr>
            </w:pPr>
            <w:r>
              <w:rPr>
                <w:rFonts w:ascii="Times New Roman" w:hAnsi="Times New Roman"/>
                <w:sz w:val="24"/>
                <w:szCs w:val="24"/>
              </w:rPr>
              <w:t xml:space="preserve"> </w:t>
            </w:r>
          </w:p>
          <w:p w14:paraId="388DD4DA" w14:textId="77777777" w:rsidR="00D34C28" w:rsidRDefault="00D34C28">
            <w:pPr>
              <w:pStyle w:val="an10"/>
              <w:rPr>
                <w:rFonts w:ascii="Times New Roman" w:hAnsi="Times New Roman"/>
                <w:sz w:val="24"/>
                <w:szCs w:val="24"/>
              </w:rPr>
            </w:pPr>
            <w:r>
              <w:rPr>
                <w:rFonts w:ascii="Times New Roman" w:hAnsi="Times New Roman"/>
                <w:sz w:val="24"/>
                <w:szCs w:val="24"/>
              </w:rPr>
              <w:t>Signature____________________________________Date_____________________</w:t>
            </w:r>
          </w:p>
          <w:p w14:paraId="342B7674" w14:textId="77777777" w:rsidR="00D34C28" w:rsidRDefault="00D34C28">
            <w:pPr>
              <w:pStyle w:val="an10"/>
              <w:rPr>
                <w:rFonts w:ascii="Times New Roman" w:hAnsi="Times New Roman"/>
                <w:sz w:val="24"/>
                <w:szCs w:val="24"/>
              </w:rPr>
            </w:pPr>
          </w:p>
        </w:tc>
      </w:tr>
    </w:tbl>
    <w:p w14:paraId="06AF350F" w14:textId="77777777" w:rsidR="00F24585" w:rsidRDefault="00F24585" w:rsidP="003174E7">
      <w:pPr>
        <w:jc w:val="center"/>
        <w:rPr>
          <w:b/>
          <w:caps/>
          <w:szCs w:val="24"/>
        </w:rPr>
      </w:pPr>
    </w:p>
    <w:p w14:paraId="0A933E7F" w14:textId="77777777" w:rsidR="00D56563" w:rsidRDefault="00D56563" w:rsidP="003174E7">
      <w:pPr>
        <w:jc w:val="center"/>
        <w:rPr>
          <w:b/>
          <w:caps/>
          <w:szCs w:val="24"/>
        </w:rPr>
      </w:pPr>
    </w:p>
    <w:p w14:paraId="4DD14187" w14:textId="77777777" w:rsidR="00C507DD" w:rsidRDefault="001658B3" w:rsidP="003174E7">
      <w:pPr>
        <w:jc w:val="center"/>
        <w:rPr>
          <w:rFonts w:ascii="Arial" w:hAnsi="Arial"/>
          <w:b/>
          <w:caps/>
          <w:sz w:val="20"/>
          <w:szCs w:val="24"/>
        </w:rPr>
      </w:pPr>
      <w:r>
        <w:rPr>
          <w:b/>
          <w:caps/>
          <w:szCs w:val="24"/>
        </w:rPr>
        <w:t>information for Proponents</w:t>
      </w:r>
    </w:p>
    <w:p w14:paraId="6FCBB9DA" w14:textId="77777777" w:rsidR="00C507DD" w:rsidRDefault="00C507DD" w:rsidP="00C507DD">
      <w:pPr>
        <w:jc w:val="center"/>
        <w:rPr>
          <w:rFonts w:ascii="Arial" w:hAnsi="Arial"/>
          <w:b/>
          <w:sz w:val="20"/>
        </w:rPr>
      </w:pPr>
    </w:p>
    <w:p w14:paraId="75A5C306" w14:textId="77777777" w:rsidR="00C507DD" w:rsidRDefault="008B3A5D" w:rsidP="008B3A5D">
      <w:pPr>
        <w:jc w:val="both"/>
        <w:rPr>
          <w:b/>
          <w:sz w:val="20"/>
        </w:rPr>
      </w:pPr>
      <w:r>
        <w:rPr>
          <w:b/>
          <w:sz w:val="20"/>
        </w:rPr>
        <w:t>1.S</w:t>
      </w:r>
      <w:r w:rsidR="00C507DD">
        <w:rPr>
          <w:b/>
          <w:sz w:val="20"/>
        </w:rPr>
        <w:t>ERVICES:</w:t>
      </w:r>
      <w:r w:rsidR="00C507DD">
        <w:rPr>
          <w:b/>
          <w:sz w:val="20"/>
        </w:rPr>
        <w:br/>
      </w:r>
    </w:p>
    <w:p w14:paraId="7337AD7F" w14:textId="77777777" w:rsidR="00C507DD" w:rsidRDefault="00C507DD" w:rsidP="00C507DD">
      <w:pPr>
        <w:ind w:left="720" w:hanging="360"/>
        <w:jc w:val="both"/>
        <w:rPr>
          <w:b/>
          <w:sz w:val="20"/>
          <w:u w:val="single"/>
        </w:rPr>
      </w:pPr>
      <w:r>
        <w:rPr>
          <w:b/>
          <w:sz w:val="20"/>
          <w:u w:val="single"/>
        </w:rPr>
        <w:t>A.</w:t>
      </w:r>
      <w:r>
        <w:rPr>
          <w:b/>
          <w:sz w:val="20"/>
          <w:u w:val="single"/>
        </w:rPr>
        <w:tab/>
        <w:t>Summary:</w:t>
      </w:r>
      <w:r>
        <w:rPr>
          <w:b/>
          <w:sz w:val="20"/>
          <w:u w:val="single"/>
        </w:rPr>
        <w:br/>
      </w:r>
    </w:p>
    <w:p w14:paraId="272AB83A" w14:textId="3F483E62" w:rsidR="00C657EE" w:rsidRPr="00C657EE" w:rsidRDefault="00C657EE" w:rsidP="00C657EE">
      <w:pPr>
        <w:ind w:left="360"/>
        <w:rPr>
          <w:sz w:val="20"/>
        </w:rPr>
      </w:pPr>
      <w:r w:rsidRPr="00C657EE">
        <w:rPr>
          <w:sz w:val="20"/>
        </w:rPr>
        <w:t>Indigenous Tourism British Columbia (ITBC) is a non-profit, Stakeholder-based organization that is committed to growing and promoting a sustainable and culturally rich Indigenous tourism industry in the province of British Columbia. Through training, information resources, networking opportunities and co-operative marketing programs, ITBC is a one-stop resource for Indigenous entrepreneurs and communities in British Columbia who are already operating or looking to start a tourism business.</w:t>
      </w:r>
    </w:p>
    <w:p w14:paraId="518E03E7" w14:textId="77777777" w:rsidR="00C657EE" w:rsidRPr="00C657EE" w:rsidRDefault="00C657EE" w:rsidP="00C657EE">
      <w:pPr>
        <w:ind w:left="360"/>
        <w:rPr>
          <w:sz w:val="20"/>
        </w:rPr>
      </w:pPr>
    </w:p>
    <w:p w14:paraId="2CEA4BE8" w14:textId="503887A3" w:rsidR="00C657EE" w:rsidRPr="00C657EE" w:rsidRDefault="00C657EE" w:rsidP="00C657EE">
      <w:pPr>
        <w:ind w:left="360"/>
        <w:rPr>
          <w:sz w:val="20"/>
        </w:rPr>
      </w:pPr>
      <w:r w:rsidRPr="00C657EE">
        <w:rPr>
          <w:sz w:val="20"/>
        </w:rPr>
        <w:t>ITBC works closely with tourism, business, education and government organizations to help Indigenous tourism businesses in BC offer quality experiences and actively promotes these experiences to visitors and local residents. This is achieved through cultivating relationships with Indigenous communities and their entrepreneurs, inspiring visitors to experience Indigenous tourism, activating experience development for businesses and advocating for growth in Indigenous economies.</w:t>
      </w:r>
    </w:p>
    <w:p w14:paraId="23B86670" w14:textId="77777777" w:rsidR="00C657EE" w:rsidRPr="00C657EE" w:rsidRDefault="00C657EE" w:rsidP="00C657EE">
      <w:pPr>
        <w:ind w:left="360"/>
        <w:rPr>
          <w:sz w:val="20"/>
        </w:rPr>
      </w:pPr>
    </w:p>
    <w:p w14:paraId="3A07C5C4" w14:textId="336EDE05" w:rsidR="00D56563" w:rsidRPr="00C657EE" w:rsidRDefault="00C657EE" w:rsidP="00C657EE">
      <w:pPr>
        <w:ind w:left="360"/>
        <w:rPr>
          <w:sz w:val="20"/>
          <w:lang w:val="en-CA" w:eastAsia="en-CA"/>
        </w:rPr>
      </w:pPr>
      <w:r w:rsidRPr="00C657EE">
        <w:rPr>
          <w:sz w:val="20"/>
        </w:rPr>
        <w:t>The Indigenous businesses and operators represented via ITBC range from boutique hotels and lodges to wineries and restaurants, cultural interpretive experiences, museums and are found in every corner of the province.</w:t>
      </w:r>
    </w:p>
    <w:p w14:paraId="573AC7F1" w14:textId="77777777" w:rsidR="001658B3" w:rsidRDefault="001658B3" w:rsidP="001658B3">
      <w:pPr>
        <w:rPr>
          <w:sz w:val="20"/>
        </w:rPr>
      </w:pPr>
    </w:p>
    <w:p w14:paraId="74EE56A5" w14:textId="31654CFA" w:rsidR="00FD7618" w:rsidRPr="00FD7618" w:rsidRDefault="00FD7618" w:rsidP="00FD7618">
      <w:pPr>
        <w:ind w:left="360"/>
        <w:rPr>
          <w:b/>
          <w:bCs/>
          <w:sz w:val="20"/>
          <w:lang w:val="en-CA" w:eastAsia="en-CA"/>
        </w:rPr>
      </w:pPr>
      <w:r w:rsidRPr="00FD7618">
        <w:rPr>
          <w:b/>
          <w:bCs/>
          <w:sz w:val="20"/>
          <w:lang w:val="en-CA" w:eastAsia="en-CA"/>
        </w:rPr>
        <w:t>Objective</w:t>
      </w:r>
      <w:r w:rsidR="00507D07">
        <w:rPr>
          <w:b/>
          <w:bCs/>
          <w:sz w:val="20"/>
          <w:lang w:val="en-CA" w:eastAsia="en-CA"/>
        </w:rPr>
        <w:t>s</w:t>
      </w:r>
    </w:p>
    <w:p w14:paraId="4E1FBAE3" w14:textId="32516BA9" w:rsidR="00D61AD3" w:rsidRDefault="00D61AD3" w:rsidP="00FD7EED">
      <w:pPr>
        <w:ind w:left="360"/>
        <w:rPr>
          <w:sz w:val="20"/>
          <w:lang w:val="en-CA" w:eastAsia="en-CA"/>
        </w:rPr>
      </w:pPr>
    </w:p>
    <w:p w14:paraId="12D3AAE6" w14:textId="01CCFCF5" w:rsidR="00D61AD3" w:rsidRDefault="00D61AD3" w:rsidP="00D61AD3">
      <w:pPr>
        <w:ind w:left="360"/>
        <w:rPr>
          <w:sz w:val="20"/>
        </w:rPr>
      </w:pPr>
      <w:r w:rsidRPr="00D61AD3">
        <w:rPr>
          <w:sz w:val="20"/>
        </w:rPr>
        <w:t xml:space="preserve">Indigenous Tourism BC (ITBC) invites Indigenous artists from British Columbia to submit their credentials, examples of prior experience and conceptual approach for an artwork piece to be installed on ITBC’s kiosk. </w:t>
      </w:r>
    </w:p>
    <w:p w14:paraId="3010FFC6" w14:textId="17310E53" w:rsidR="00D61AD3" w:rsidRDefault="00D61AD3" w:rsidP="00D61AD3">
      <w:pPr>
        <w:ind w:left="360"/>
        <w:rPr>
          <w:sz w:val="20"/>
        </w:rPr>
      </w:pPr>
    </w:p>
    <w:p w14:paraId="0EDC7572" w14:textId="261E593D" w:rsidR="00D61AD3" w:rsidRPr="00D61AD3" w:rsidRDefault="00D61AD3" w:rsidP="00D61AD3">
      <w:pPr>
        <w:ind w:left="360"/>
        <w:rPr>
          <w:sz w:val="20"/>
        </w:rPr>
      </w:pPr>
      <w:r w:rsidRPr="00D61AD3">
        <w:rPr>
          <w:sz w:val="20"/>
        </w:rPr>
        <w:t>ITBC envisions this kiosk as a profound way we can encourage both visitors to BC and local residents to engage with the diverse Indigenous tourism experiences ITBC represents. The design of the kiosk must captivate the attention of travelers and direct their attention to the use of or download of the Indigenous BC app.</w:t>
      </w:r>
    </w:p>
    <w:p w14:paraId="4FFF43E5" w14:textId="77777777" w:rsidR="00D61AD3" w:rsidRPr="00D61AD3" w:rsidRDefault="00D61AD3" w:rsidP="00D61AD3">
      <w:pPr>
        <w:ind w:left="360"/>
        <w:rPr>
          <w:sz w:val="20"/>
        </w:rPr>
      </w:pPr>
    </w:p>
    <w:p w14:paraId="789BFA06" w14:textId="77777777" w:rsidR="00D61AD3" w:rsidRDefault="00D61AD3" w:rsidP="00D61AD3">
      <w:pPr>
        <w:rPr>
          <w:sz w:val="20"/>
          <w:lang w:val="en-CA" w:eastAsia="en-CA"/>
        </w:rPr>
      </w:pPr>
    </w:p>
    <w:p w14:paraId="4EDCCE39" w14:textId="77777777" w:rsidR="00507D07" w:rsidRDefault="00507D07" w:rsidP="00507D07">
      <w:pPr>
        <w:ind w:left="360"/>
        <w:rPr>
          <w:sz w:val="20"/>
          <w:lang w:val="en-CA" w:eastAsia="en-CA"/>
        </w:rPr>
      </w:pPr>
    </w:p>
    <w:p w14:paraId="55892C35" w14:textId="77777777" w:rsidR="0060274B" w:rsidRPr="005B1DF9" w:rsidRDefault="0060274B" w:rsidP="0060274B">
      <w:pPr>
        <w:ind w:left="360"/>
        <w:rPr>
          <w:sz w:val="20"/>
          <w:lang w:val="en-CA" w:eastAsia="en-CA"/>
        </w:rPr>
      </w:pPr>
    </w:p>
    <w:p w14:paraId="7EBF2E60" w14:textId="77777777" w:rsidR="00C507DD" w:rsidRDefault="00C507DD" w:rsidP="00C507DD">
      <w:pPr>
        <w:ind w:left="720" w:hanging="360"/>
        <w:rPr>
          <w:b/>
          <w:sz w:val="20"/>
          <w:u w:val="single"/>
        </w:rPr>
      </w:pPr>
      <w:r>
        <w:rPr>
          <w:b/>
          <w:sz w:val="20"/>
          <w:u w:val="single"/>
        </w:rPr>
        <w:t>B.</w:t>
      </w:r>
      <w:r>
        <w:rPr>
          <w:b/>
          <w:sz w:val="20"/>
          <w:u w:val="single"/>
        </w:rPr>
        <w:tab/>
        <w:t>Requirements:</w:t>
      </w:r>
    </w:p>
    <w:p w14:paraId="07631A6E" w14:textId="77777777" w:rsidR="00C507DD" w:rsidRDefault="00C507DD" w:rsidP="00C507DD">
      <w:pPr>
        <w:rPr>
          <w:b/>
          <w:sz w:val="20"/>
        </w:rPr>
      </w:pPr>
    </w:p>
    <w:p w14:paraId="7FF9A3AE" w14:textId="77777777" w:rsidR="00F72407" w:rsidRDefault="00C507DD" w:rsidP="00F72407">
      <w:pPr>
        <w:ind w:left="360"/>
        <w:rPr>
          <w:sz w:val="20"/>
        </w:rPr>
      </w:pPr>
      <w:r>
        <w:rPr>
          <w:sz w:val="20"/>
        </w:rPr>
        <w:t xml:space="preserve">KEY CONTRACT DELIVERABLES: </w:t>
      </w:r>
    </w:p>
    <w:p w14:paraId="2709537B" w14:textId="77777777" w:rsidR="00EF1BE0" w:rsidRDefault="00EF1BE0" w:rsidP="00EF1BE0">
      <w:pPr>
        <w:autoSpaceDE w:val="0"/>
        <w:autoSpaceDN w:val="0"/>
        <w:adjustRightInd w:val="0"/>
        <w:ind w:firstLine="360"/>
        <w:rPr>
          <w:sz w:val="20"/>
        </w:rPr>
      </w:pPr>
    </w:p>
    <w:p w14:paraId="2BD46688" w14:textId="2E8B9D5B" w:rsidR="005B1DF9" w:rsidRPr="00EF1BE0" w:rsidRDefault="00EF1BE0" w:rsidP="00EF1BE0">
      <w:pPr>
        <w:autoSpaceDE w:val="0"/>
        <w:autoSpaceDN w:val="0"/>
        <w:adjustRightInd w:val="0"/>
        <w:ind w:firstLine="360"/>
        <w:rPr>
          <w:b/>
          <w:sz w:val="20"/>
        </w:rPr>
      </w:pPr>
      <w:r>
        <w:rPr>
          <w:b/>
          <w:sz w:val="20"/>
        </w:rPr>
        <w:t xml:space="preserve">Deliverable: </w:t>
      </w:r>
      <w:r w:rsidRPr="00EF1BE0">
        <w:rPr>
          <w:b/>
          <w:sz w:val="20"/>
        </w:rPr>
        <w:t>“</w:t>
      </w:r>
      <w:r w:rsidR="001C3148">
        <w:rPr>
          <w:b/>
          <w:sz w:val="20"/>
        </w:rPr>
        <w:t xml:space="preserve">Indigenous Tourism BC </w:t>
      </w:r>
      <w:r w:rsidR="00D61AD3">
        <w:rPr>
          <w:b/>
          <w:sz w:val="20"/>
        </w:rPr>
        <w:t xml:space="preserve">Call to </w:t>
      </w:r>
      <w:proofErr w:type="gramStart"/>
      <w:r w:rsidR="00D61AD3">
        <w:rPr>
          <w:b/>
          <w:sz w:val="20"/>
        </w:rPr>
        <w:t xml:space="preserve">Artists </w:t>
      </w:r>
      <w:r w:rsidRPr="00EF1BE0">
        <w:rPr>
          <w:b/>
          <w:sz w:val="20"/>
        </w:rPr>
        <w:t>”</w:t>
      </w:r>
      <w:proofErr w:type="gramEnd"/>
    </w:p>
    <w:p w14:paraId="0E6E48E0" w14:textId="77777777" w:rsidR="00EF1BE0" w:rsidRDefault="00EF1BE0" w:rsidP="00EF1BE0">
      <w:pPr>
        <w:autoSpaceDE w:val="0"/>
        <w:autoSpaceDN w:val="0"/>
        <w:adjustRightInd w:val="0"/>
        <w:ind w:left="360"/>
        <w:rPr>
          <w:sz w:val="22"/>
          <w:szCs w:val="22"/>
        </w:rPr>
      </w:pPr>
    </w:p>
    <w:p w14:paraId="7F635286" w14:textId="77777777" w:rsidR="005630B8" w:rsidRDefault="005630B8" w:rsidP="005630B8">
      <w:pPr>
        <w:autoSpaceDE w:val="0"/>
        <w:autoSpaceDN w:val="0"/>
        <w:adjustRightInd w:val="0"/>
        <w:rPr>
          <w:b/>
          <w:bCs/>
          <w:sz w:val="22"/>
          <w:szCs w:val="22"/>
          <w:lang w:val="en-CA"/>
        </w:rPr>
      </w:pPr>
    </w:p>
    <w:p w14:paraId="6FCA84A6" w14:textId="77777777" w:rsidR="001C3148" w:rsidRDefault="001C3148" w:rsidP="005630B8">
      <w:pPr>
        <w:autoSpaceDE w:val="0"/>
        <w:autoSpaceDN w:val="0"/>
        <w:adjustRightInd w:val="0"/>
        <w:rPr>
          <w:b/>
          <w:bCs/>
          <w:sz w:val="22"/>
          <w:szCs w:val="22"/>
          <w:lang w:val="en-CA"/>
        </w:rPr>
      </w:pPr>
    </w:p>
    <w:p w14:paraId="583D0327" w14:textId="77777777" w:rsidR="001C3148" w:rsidRDefault="001C3148" w:rsidP="005630B8">
      <w:pPr>
        <w:autoSpaceDE w:val="0"/>
        <w:autoSpaceDN w:val="0"/>
        <w:adjustRightInd w:val="0"/>
        <w:rPr>
          <w:b/>
          <w:bCs/>
          <w:sz w:val="22"/>
          <w:szCs w:val="22"/>
          <w:lang w:val="en-CA"/>
        </w:rPr>
      </w:pPr>
    </w:p>
    <w:p w14:paraId="4684CD5B" w14:textId="77777777" w:rsidR="001C3148" w:rsidRDefault="001C3148" w:rsidP="005630B8">
      <w:pPr>
        <w:autoSpaceDE w:val="0"/>
        <w:autoSpaceDN w:val="0"/>
        <w:adjustRightInd w:val="0"/>
        <w:rPr>
          <w:b/>
          <w:bCs/>
          <w:sz w:val="22"/>
          <w:szCs w:val="22"/>
          <w:lang w:val="en-CA"/>
        </w:rPr>
      </w:pPr>
    </w:p>
    <w:p w14:paraId="40529907" w14:textId="77777777" w:rsidR="001C3148" w:rsidRDefault="001C3148" w:rsidP="005630B8">
      <w:pPr>
        <w:autoSpaceDE w:val="0"/>
        <w:autoSpaceDN w:val="0"/>
        <w:adjustRightInd w:val="0"/>
        <w:rPr>
          <w:b/>
          <w:bCs/>
          <w:sz w:val="22"/>
          <w:szCs w:val="22"/>
          <w:lang w:val="en-CA"/>
        </w:rPr>
      </w:pPr>
    </w:p>
    <w:p w14:paraId="206643EF" w14:textId="77777777" w:rsidR="001C3148" w:rsidRDefault="001C3148" w:rsidP="005630B8">
      <w:pPr>
        <w:autoSpaceDE w:val="0"/>
        <w:autoSpaceDN w:val="0"/>
        <w:adjustRightInd w:val="0"/>
        <w:rPr>
          <w:b/>
          <w:bCs/>
          <w:sz w:val="22"/>
          <w:szCs w:val="22"/>
          <w:lang w:val="en-CA"/>
        </w:rPr>
      </w:pPr>
    </w:p>
    <w:p w14:paraId="1DE395B2" w14:textId="77777777" w:rsidR="001C3148" w:rsidRDefault="001C3148" w:rsidP="005630B8">
      <w:pPr>
        <w:autoSpaceDE w:val="0"/>
        <w:autoSpaceDN w:val="0"/>
        <w:adjustRightInd w:val="0"/>
        <w:rPr>
          <w:b/>
          <w:bCs/>
          <w:sz w:val="22"/>
          <w:szCs w:val="22"/>
          <w:lang w:val="en-CA"/>
        </w:rPr>
      </w:pPr>
    </w:p>
    <w:p w14:paraId="7BAF6CF3" w14:textId="77777777" w:rsidR="001C3148" w:rsidRDefault="001C3148" w:rsidP="005630B8">
      <w:pPr>
        <w:autoSpaceDE w:val="0"/>
        <w:autoSpaceDN w:val="0"/>
        <w:adjustRightInd w:val="0"/>
        <w:rPr>
          <w:b/>
          <w:bCs/>
          <w:sz w:val="22"/>
          <w:szCs w:val="22"/>
          <w:lang w:val="en-CA"/>
        </w:rPr>
      </w:pPr>
    </w:p>
    <w:p w14:paraId="03E7DE36" w14:textId="77777777" w:rsidR="001C3148" w:rsidRDefault="001C3148" w:rsidP="005630B8">
      <w:pPr>
        <w:autoSpaceDE w:val="0"/>
        <w:autoSpaceDN w:val="0"/>
        <w:adjustRightInd w:val="0"/>
        <w:rPr>
          <w:b/>
          <w:bCs/>
          <w:sz w:val="22"/>
          <w:szCs w:val="22"/>
          <w:lang w:val="en-CA"/>
        </w:rPr>
      </w:pPr>
    </w:p>
    <w:p w14:paraId="6B48C527" w14:textId="77777777" w:rsidR="001C3148" w:rsidRDefault="001C3148" w:rsidP="005630B8">
      <w:pPr>
        <w:autoSpaceDE w:val="0"/>
        <w:autoSpaceDN w:val="0"/>
        <w:adjustRightInd w:val="0"/>
        <w:rPr>
          <w:b/>
          <w:bCs/>
          <w:sz w:val="22"/>
          <w:szCs w:val="22"/>
          <w:lang w:val="en-CA"/>
        </w:rPr>
      </w:pPr>
    </w:p>
    <w:p w14:paraId="2CB13D9B" w14:textId="77777777" w:rsidR="001C3148" w:rsidRDefault="001C3148" w:rsidP="005630B8">
      <w:pPr>
        <w:autoSpaceDE w:val="0"/>
        <w:autoSpaceDN w:val="0"/>
        <w:adjustRightInd w:val="0"/>
        <w:rPr>
          <w:b/>
          <w:bCs/>
          <w:sz w:val="22"/>
          <w:szCs w:val="22"/>
          <w:lang w:val="en-CA"/>
        </w:rPr>
      </w:pPr>
    </w:p>
    <w:p w14:paraId="218A1AB5" w14:textId="77777777" w:rsidR="001C3148" w:rsidRDefault="001C3148" w:rsidP="005630B8">
      <w:pPr>
        <w:autoSpaceDE w:val="0"/>
        <w:autoSpaceDN w:val="0"/>
        <w:adjustRightInd w:val="0"/>
        <w:rPr>
          <w:b/>
          <w:bCs/>
          <w:sz w:val="22"/>
          <w:szCs w:val="22"/>
          <w:lang w:val="en-CA"/>
        </w:rPr>
      </w:pPr>
    </w:p>
    <w:p w14:paraId="16794C54" w14:textId="77777777" w:rsidR="001C3148" w:rsidRDefault="001C3148" w:rsidP="005630B8">
      <w:pPr>
        <w:autoSpaceDE w:val="0"/>
        <w:autoSpaceDN w:val="0"/>
        <w:adjustRightInd w:val="0"/>
        <w:rPr>
          <w:b/>
          <w:bCs/>
          <w:sz w:val="22"/>
          <w:szCs w:val="22"/>
          <w:lang w:val="en-CA"/>
        </w:rPr>
      </w:pPr>
    </w:p>
    <w:p w14:paraId="1A579589" w14:textId="77777777" w:rsidR="001C3148" w:rsidRDefault="001C3148" w:rsidP="005630B8">
      <w:pPr>
        <w:autoSpaceDE w:val="0"/>
        <w:autoSpaceDN w:val="0"/>
        <w:adjustRightInd w:val="0"/>
        <w:rPr>
          <w:b/>
          <w:bCs/>
          <w:sz w:val="22"/>
          <w:szCs w:val="22"/>
          <w:lang w:val="en-CA"/>
        </w:rPr>
      </w:pPr>
    </w:p>
    <w:p w14:paraId="6B631DEB" w14:textId="5F27DAF6" w:rsidR="005630B8" w:rsidRDefault="005630B8" w:rsidP="005630B8">
      <w:pPr>
        <w:autoSpaceDE w:val="0"/>
        <w:autoSpaceDN w:val="0"/>
        <w:adjustRightInd w:val="0"/>
        <w:rPr>
          <w:b/>
          <w:bCs/>
          <w:sz w:val="22"/>
          <w:szCs w:val="22"/>
          <w:lang w:val="en-CA"/>
        </w:rPr>
      </w:pPr>
      <w:r>
        <w:rPr>
          <w:b/>
          <w:bCs/>
          <w:sz w:val="22"/>
          <w:szCs w:val="22"/>
          <w:lang w:val="en-CA"/>
        </w:rPr>
        <w:t>Schedule A – Description of Services</w:t>
      </w:r>
    </w:p>
    <w:p w14:paraId="106B98B8" w14:textId="77777777" w:rsidR="005630B8" w:rsidRDefault="005630B8" w:rsidP="005630B8">
      <w:pPr>
        <w:autoSpaceDE w:val="0"/>
        <w:autoSpaceDN w:val="0"/>
        <w:adjustRightInd w:val="0"/>
        <w:rPr>
          <w:b/>
          <w:bCs/>
          <w:sz w:val="22"/>
          <w:szCs w:val="22"/>
          <w:lang w:val="en-CA"/>
        </w:rPr>
      </w:pPr>
    </w:p>
    <w:p w14:paraId="45B74021" w14:textId="7715890B" w:rsidR="005630B8" w:rsidRDefault="005630B8" w:rsidP="005630B8">
      <w:pPr>
        <w:autoSpaceDE w:val="0"/>
        <w:autoSpaceDN w:val="0"/>
        <w:adjustRightInd w:val="0"/>
        <w:rPr>
          <w:b/>
          <w:bCs/>
          <w:sz w:val="22"/>
          <w:szCs w:val="22"/>
          <w:lang w:val="en-CA"/>
        </w:rPr>
      </w:pPr>
      <w:r>
        <w:rPr>
          <w:b/>
          <w:bCs/>
          <w:sz w:val="22"/>
          <w:szCs w:val="22"/>
          <w:lang w:val="en-CA"/>
        </w:rPr>
        <w:t>KEY CONTRACT SUMMARY</w:t>
      </w:r>
      <w:r w:rsidR="001C3148">
        <w:rPr>
          <w:b/>
          <w:bCs/>
          <w:sz w:val="22"/>
          <w:szCs w:val="22"/>
          <w:lang w:val="en-CA"/>
        </w:rPr>
        <w:t>:</w:t>
      </w:r>
    </w:p>
    <w:p w14:paraId="2F12FE7D" w14:textId="77777777" w:rsidR="005630B8" w:rsidRDefault="005630B8" w:rsidP="005630B8">
      <w:pPr>
        <w:autoSpaceDE w:val="0"/>
        <w:autoSpaceDN w:val="0"/>
        <w:adjustRightInd w:val="0"/>
        <w:rPr>
          <w:b/>
          <w:bCs/>
          <w:sz w:val="22"/>
          <w:szCs w:val="22"/>
          <w:lang w:val="en-CA"/>
        </w:rPr>
      </w:pPr>
    </w:p>
    <w:p w14:paraId="0A895EB9" w14:textId="7F74E250" w:rsidR="00D61AD3" w:rsidRDefault="008103E0" w:rsidP="00C657EE">
      <w:pPr>
        <w:pStyle w:val="ListParagraph"/>
        <w:numPr>
          <w:ilvl w:val="0"/>
          <w:numId w:val="13"/>
        </w:numPr>
        <w:autoSpaceDE w:val="0"/>
        <w:autoSpaceDN w:val="0"/>
        <w:adjustRightInd w:val="0"/>
        <w:rPr>
          <w:sz w:val="18"/>
          <w:szCs w:val="18"/>
          <w:lang w:val="en-CA"/>
        </w:rPr>
      </w:pPr>
      <w:r>
        <w:rPr>
          <w:sz w:val="18"/>
          <w:szCs w:val="18"/>
          <w:lang w:val="en-CA"/>
        </w:rPr>
        <w:t xml:space="preserve">Indigenous artist from the province of British Columbia </w:t>
      </w:r>
    </w:p>
    <w:p w14:paraId="2224192B" w14:textId="4FA1EAE5" w:rsidR="005630B8" w:rsidRPr="00C657EE" w:rsidRDefault="008103E0" w:rsidP="00C657EE">
      <w:pPr>
        <w:pStyle w:val="ListParagraph"/>
        <w:numPr>
          <w:ilvl w:val="0"/>
          <w:numId w:val="13"/>
        </w:numPr>
        <w:autoSpaceDE w:val="0"/>
        <w:autoSpaceDN w:val="0"/>
        <w:adjustRightInd w:val="0"/>
        <w:rPr>
          <w:sz w:val="18"/>
          <w:szCs w:val="18"/>
          <w:lang w:val="en-CA"/>
        </w:rPr>
      </w:pPr>
      <w:r>
        <w:rPr>
          <w:sz w:val="18"/>
          <w:szCs w:val="18"/>
          <w:lang w:val="en-CA"/>
        </w:rPr>
        <w:t xml:space="preserve">Artist belonging to a nation located with British Columbia </w:t>
      </w:r>
    </w:p>
    <w:p w14:paraId="5DE63EAA" w14:textId="791D061E" w:rsidR="005630B8" w:rsidRDefault="008103E0" w:rsidP="00C657EE">
      <w:pPr>
        <w:pStyle w:val="ListParagraph"/>
        <w:numPr>
          <w:ilvl w:val="0"/>
          <w:numId w:val="13"/>
        </w:numPr>
        <w:autoSpaceDE w:val="0"/>
        <w:autoSpaceDN w:val="0"/>
        <w:adjustRightInd w:val="0"/>
        <w:rPr>
          <w:sz w:val="18"/>
          <w:szCs w:val="18"/>
          <w:lang w:val="en-CA"/>
        </w:rPr>
      </w:pPr>
      <w:r>
        <w:rPr>
          <w:sz w:val="18"/>
          <w:szCs w:val="18"/>
          <w:lang w:val="en-CA"/>
        </w:rPr>
        <w:t xml:space="preserve">Related experience considered an asset </w:t>
      </w:r>
    </w:p>
    <w:p w14:paraId="6980A096" w14:textId="702BC541" w:rsidR="008103E0" w:rsidRPr="00C657EE" w:rsidRDefault="007D2713" w:rsidP="00C657EE">
      <w:pPr>
        <w:pStyle w:val="ListParagraph"/>
        <w:numPr>
          <w:ilvl w:val="0"/>
          <w:numId w:val="13"/>
        </w:numPr>
        <w:autoSpaceDE w:val="0"/>
        <w:autoSpaceDN w:val="0"/>
        <w:adjustRightInd w:val="0"/>
        <w:rPr>
          <w:sz w:val="18"/>
          <w:szCs w:val="18"/>
          <w:lang w:val="en-CA"/>
        </w:rPr>
      </w:pPr>
      <w:r>
        <w:rPr>
          <w:sz w:val="18"/>
          <w:szCs w:val="18"/>
          <w:lang w:val="en-CA"/>
        </w:rPr>
        <w:t>Artist</w:t>
      </w:r>
      <w:r w:rsidR="003865E2">
        <w:rPr>
          <w:sz w:val="18"/>
          <w:szCs w:val="18"/>
          <w:lang w:val="en-CA"/>
        </w:rPr>
        <w:t xml:space="preserve"> to create</w:t>
      </w:r>
      <w:r>
        <w:rPr>
          <w:sz w:val="18"/>
          <w:szCs w:val="18"/>
          <w:lang w:val="en-CA"/>
        </w:rPr>
        <w:t xml:space="preserve"> a piece </w:t>
      </w:r>
      <w:r w:rsidR="003865E2">
        <w:rPr>
          <w:sz w:val="18"/>
          <w:szCs w:val="18"/>
          <w:lang w:val="en-CA"/>
        </w:rPr>
        <w:t xml:space="preserve">either </w:t>
      </w:r>
      <w:r>
        <w:rPr>
          <w:sz w:val="18"/>
          <w:szCs w:val="18"/>
          <w:lang w:val="en-CA"/>
        </w:rPr>
        <w:t>digital</w:t>
      </w:r>
      <w:r w:rsidR="003865E2">
        <w:rPr>
          <w:sz w:val="18"/>
          <w:szCs w:val="18"/>
          <w:lang w:val="en-CA"/>
        </w:rPr>
        <w:t>ly</w:t>
      </w:r>
      <w:r>
        <w:rPr>
          <w:sz w:val="18"/>
          <w:szCs w:val="18"/>
          <w:lang w:val="en-CA"/>
        </w:rPr>
        <w:t xml:space="preserve"> </w:t>
      </w:r>
      <w:r w:rsidR="003865E2">
        <w:rPr>
          <w:sz w:val="18"/>
          <w:szCs w:val="18"/>
          <w:lang w:val="en-CA"/>
        </w:rPr>
        <w:t xml:space="preserve">or </w:t>
      </w:r>
      <w:r>
        <w:rPr>
          <w:sz w:val="18"/>
          <w:szCs w:val="18"/>
          <w:lang w:val="en-CA"/>
        </w:rPr>
        <w:t>physical</w:t>
      </w:r>
      <w:r w:rsidR="003865E2">
        <w:rPr>
          <w:sz w:val="18"/>
          <w:szCs w:val="18"/>
          <w:lang w:val="en-CA"/>
        </w:rPr>
        <w:t>ly to displayed on the kiosk.</w:t>
      </w:r>
    </w:p>
    <w:p w14:paraId="51D5DC53" w14:textId="77777777" w:rsidR="001C3148" w:rsidRDefault="001C3148" w:rsidP="001C3148">
      <w:pPr>
        <w:rPr>
          <w:b/>
          <w:bCs/>
          <w:sz w:val="22"/>
          <w:szCs w:val="22"/>
          <w:lang w:val="en-CA"/>
        </w:rPr>
      </w:pPr>
    </w:p>
    <w:p w14:paraId="41C3B5F5" w14:textId="7D055D36" w:rsidR="005630B8" w:rsidRDefault="005630B8" w:rsidP="001C3148">
      <w:pPr>
        <w:rPr>
          <w:b/>
          <w:bCs/>
          <w:sz w:val="22"/>
          <w:szCs w:val="22"/>
          <w:lang w:val="en-CA"/>
        </w:rPr>
      </w:pPr>
      <w:r>
        <w:rPr>
          <w:b/>
          <w:bCs/>
          <w:sz w:val="22"/>
          <w:szCs w:val="22"/>
          <w:lang w:val="en-CA"/>
        </w:rPr>
        <w:t>KEY CONTRACT DELIVERABLES:</w:t>
      </w:r>
    </w:p>
    <w:p w14:paraId="379446A9" w14:textId="77777777" w:rsidR="001C3148" w:rsidRDefault="001C3148" w:rsidP="005630B8">
      <w:pPr>
        <w:autoSpaceDE w:val="0"/>
        <w:autoSpaceDN w:val="0"/>
        <w:adjustRightInd w:val="0"/>
        <w:rPr>
          <w:b/>
          <w:bCs/>
          <w:sz w:val="22"/>
          <w:szCs w:val="22"/>
          <w:lang w:val="en-CA"/>
        </w:rPr>
      </w:pPr>
    </w:p>
    <w:p w14:paraId="791DBE2A" w14:textId="72ADACE9" w:rsidR="007D2713" w:rsidRDefault="007D2713" w:rsidP="001C3148">
      <w:pPr>
        <w:pStyle w:val="ListParagraph"/>
        <w:numPr>
          <w:ilvl w:val="0"/>
          <w:numId w:val="14"/>
        </w:numPr>
        <w:autoSpaceDE w:val="0"/>
        <w:autoSpaceDN w:val="0"/>
        <w:adjustRightInd w:val="0"/>
        <w:rPr>
          <w:sz w:val="18"/>
          <w:szCs w:val="18"/>
          <w:lang w:val="en-CA"/>
        </w:rPr>
      </w:pPr>
      <w:r>
        <w:rPr>
          <w:sz w:val="18"/>
          <w:szCs w:val="18"/>
          <w:lang w:val="en-CA"/>
        </w:rPr>
        <w:t xml:space="preserve">Artist </w:t>
      </w:r>
      <w:r w:rsidR="003865E2">
        <w:rPr>
          <w:sz w:val="18"/>
          <w:szCs w:val="18"/>
          <w:lang w:val="en-CA"/>
        </w:rPr>
        <w:t xml:space="preserve">to </w:t>
      </w:r>
      <w:r>
        <w:rPr>
          <w:sz w:val="18"/>
          <w:szCs w:val="18"/>
          <w:lang w:val="en-CA"/>
        </w:rPr>
        <w:t xml:space="preserve">submit perspective drawing in the visual support material clearly illustrating the </w:t>
      </w:r>
      <w:proofErr w:type="gramStart"/>
      <w:r>
        <w:rPr>
          <w:sz w:val="18"/>
          <w:szCs w:val="18"/>
          <w:lang w:val="en-CA"/>
        </w:rPr>
        <w:t>applicants</w:t>
      </w:r>
      <w:proofErr w:type="gramEnd"/>
      <w:r>
        <w:rPr>
          <w:sz w:val="18"/>
          <w:szCs w:val="18"/>
          <w:lang w:val="en-CA"/>
        </w:rPr>
        <w:t xml:space="preserve"> intentions and conceptual approach</w:t>
      </w:r>
    </w:p>
    <w:p w14:paraId="21F6E611" w14:textId="7B11E8D2" w:rsidR="008103E0" w:rsidRDefault="008103E0" w:rsidP="001C3148">
      <w:pPr>
        <w:pStyle w:val="ListParagraph"/>
        <w:numPr>
          <w:ilvl w:val="0"/>
          <w:numId w:val="14"/>
        </w:numPr>
        <w:autoSpaceDE w:val="0"/>
        <w:autoSpaceDN w:val="0"/>
        <w:adjustRightInd w:val="0"/>
        <w:rPr>
          <w:sz w:val="18"/>
          <w:szCs w:val="18"/>
          <w:lang w:val="en-CA"/>
        </w:rPr>
      </w:pPr>
      <w:r>
        <w:rPr>
          <w:sz w:val="18"/>
          <w:szCs w:val="18"/>
          <w:lang w:val="en-CA"/>
        </w:rPr>
        <w:t xml:space="preserve">Work closely with ITBC and 10Net to create an art piece for kiosk </w:t>
      </w:r>
    </w:p>
    <w:p w14:paraId="6F1258BF" w14:textId="446C71FB" w:rsidR="007D2713" w:rsidRPr="007D2713" w:rsidRDefault="007D2713" w:rsidP="007D2713">
      <w:pPr>
        <w:pStyle w:val="ListParagraph"/>
        <w:numPr>
          <w:ilvl w:val="0"/>
          <w:numId w:val="14"/>
        </w:numPr>
        <w:autoSpaceDE w:val="0"/>
        <w:autoSpaceDN w:val="0"/>
        <w:adjustRightInd w:val="0"/>
        <w:rPr>
          <w:rFonts w:asciiTheme="majorHAnsi" w:hAnsiTheme="majorHAnsi" w:cstheme="majorHAnsi"/>
          <w:color w:val="140E00"/>
        </w:rPr>
      </w:pPr>
      <w:r>
        <w:rPr>
          <w:sz w:val="18"/>
          <w:szCs w:val="18"/>
          <w:lang w:val="en-CA"/>
        </w:rPr>
        <w:t>Art piece w</w:t>
      </w:r>
      <w:r w:rsidR="003865E2">
        <w:rPr>
          <w:sz w:val="18"/>
          <w:szCs w:val="18"/>
          <w:lang w:val="en-CA"/>
        </w:rPr>
        <w:t>hich supports</w:t>
      </w:r>
      <w:r>
        <w:rPr>
          <w:sz w:val="18"/>
          <w:szCs w:val="18"/>
          <w:lang w:val="en-CA"/>
        </w:rPr>
        <w:t xml:space="preserve"> photograph</w:t>
      </w:r>
      <w:r w:rsidR="003865E2">
        <w:rPr>
          <w:sz w:val="18"/>
          <w:szCs w:val="18"/>
          <w:lang w:val="en-CA"/>
        </w:rPr>
        <w:t xml:space="preserve">s or “selfies” </w:t>
      </w:r>
      <w:r>
        <w:rPr>
          <w:sz w:val="18"/>
          <w:szCs w:val="18"/>
          <w:lang w:val="en-CA"/>
        </w:rPr>
        <w:t xml:space="preserve">by visitors/locals </w:t>
      </w:r>
      <w:r w:rsidR="003865E2">
        <w:rPr>
          <w:sz w:val="18"/>
          <w:szCs w:val="18"/>
          <w:lang w:val="en-CA"/>
        </w:rPr>
        <w:t>for</w:t>
      </w:r>
      <w:r>
        <w:rPr>
          <w:sz w:val="18"/>
          <w:szCs w:val="18"/>
          <w:lang w:val="en-CA"/>
        </w:rPr>
        <w:t xml:space="preserve"> social media platforms</w:t>
      </w:r>
    </w:p>
    <w:p w14:paraId="77680530" w14:textId="2C1AA062" w:rsidR="007D2713" w:rsidRDefault="007D2713" w:rsidP="007D2713">
      <w:pPr>
        <w:autoSpaceDE w:val="0"/>
        <w:autoSpaceDN w:val="0"/>
        <w:adjustRightInd w:val="0"/>
        <w:rPr>
          <w:rFonts w:asciiTheme="majorHAnsi" w:hAnsiTheme="majorHAnsi" w:cstheme="majorHAnsi"/>
          <w:color w:val="140E00"/>
        </w:rPr>
      </w:pPr>
    </w:p>
    <w:p w14:paraId="1A804687" w14:textId="5C563952" w:rsidR="004E62CE" w:rsidRPr="003865E2" w:rsidRDefault="004E62CE" w:rsidP="003865E2">
      <w:pPr>
        <w:autoSpaceDE w:val="0"/>
        <w:autoSpaceDN w:val="0"/>
        <w:adjustRightInd w:val="0"/>
        <w:rPr>
          <w:color w:val="140E00"/>
        </w:rPr>
      </w:pPr>
      <w:r>
        <w:rPr>
          <w:color w:val="140E00"/>
        </w:rPr>
        <w:t xml:space="preserve">ART PIECE </w:t>
      </w:r>
    </w:p>
    <w:p w14:paraId="7236B040" w14:textId="77777777" w:rsidR="007D2713" w:rsidRPr="004E62CE" w:rsidRDefault="007D2713" w:rsidP="007D2713">
      <w:pPr>
        <w:pStyle w:val="ListParagraph"/>
        <w:autoSpaceDE w:val="0"/>
        <w:autoSpaceDN w:val="0"/>
        <w:adjustRightInd w:val="0"/>
        <w:ind w:left="1440"/>
        <w:rPr>
          <w:color w:val="140E00"/>
          <w:sz w:val="18"/>
          <w:szCs w:val="18"/>
        </w:rPr>
      </w:pPr>
    </w:p>
    <w:p w14:paraId="06442DE6" w14:textId="77777777" w:rsidR="004E62CE" w:rsidRPr="004E62CE" w:rsidRDefault="004E62CE" w:rsidP="004E62CE">
      <w:pPr>
        <w:pStyle w:val="ListParagraph"/>
        <w:rPr>
          <w:color w:val="000000"/>
          <w:sz w:val="18"/>
          <w:szCs w:val="18"/>
        </w:rPr>
      </w:pPr>
      <w:r w:rsidRPr="004E62CE">
        <w:rPr>
          <w:color w:val="000000"/>
          <w:sz w:val="18"/>
          <w:szCs w:val="18"/>
        </w:rPr>
        <w:t xml:space="preserve">Dimensions: </w:t>
      </w:r>
    </w:p>
    <w:p w14:paraId="158D4612" w14:textId="77777777" w:rsidR="004E62CE" w:rsidRDefault="004E62CE" w:rsidP="004E62CE">
      <w:pPr>
        <w:pStyle w:val="ListParagraph"/>
        <w:numPr>
          <w:ilvl w:val="1"/>
          <w:numId w:val="15"/>
        </w:numPr>
        <w:rPr>
          <w:color w:val="000000"/>
          <w:sz w:val="18"/>
          <w:szCs w:val="18"/>
        </w:rPr>
      </w:pPr>
      <w:r w:rsidRPr="004E62CE">
        <w:rPr>
          <w:color w:val="000000"/>
          <w:sz w:val="18"/>
          <w:szCs w:val="18"/>
        </w:rPr>
        <w:t>overall kiosk dimensions: 120" wide, 40" deep, 90" tall</w:t>
      </w:r>
      <w:r>
        <w:rPr>
          <w:color w:val="000000"/>
          <w:sz w:val="18"/>
          <w:szCs w:val="18"/>
        </w:rPr>
        <w:t xml:space="preserve"> </w:t>
      </w:r>
    </w:p>
    <w:p w14:paraId="522FF799" w14:textId="3979ED31" w:rsidR="004E62CE" w:rsidRPr="004E62CE" w:rsidRDefault="004E62CE" w:rsidP="004E62CE">
      <w:pPr>
        <w:pStyle w:val="ListParagraph"/>
        <w:numPr>
          <w:ilvl w:val="1"/>
          <w:numId w:val="15"/>
        </w:numPr>
        <w:rPr>
          <w:color w:val="000000"/>
          <w:sz w:val="18"/>
          <w:szCs w:val="18"/>
        </w:rPr>
      </w:pPr>
      <w:r w:rsidRPr="004E62CE">
        <w:rPr>
          <w:color w:val="000000"/>
          <w:sz w:val="18"/>
          <w:szCs w:val="18"/>
        </w:rPr>
        <w:t>main focus area of the award: </w:t>
      </w:r>
    </w:p>
    <w:p w14:paraId="153A9947" w14:textId="77777777" w:rsidR="004E62CE" w:rsidRPr="004E62CE" w:rsidRDefault="004E62CE" w:rsidP="004E62CE">
      <w:pPr>
        <w:ind w:left="2160"/>
        <w:rPr>
          <w:color w:val="000000"/>
          <w:sz w:val="18"/>
          <w:szCs w:val="18"/>
        </w:rPr>
      </w:pPr>
      <w:r w:rsidRPr="004E62CE">
        <w:rPr>
          <w:color w:val="000000"/>
          <w:sz w:val="18"/>
          <w:szCs w:val="18"/>
        </w:rPr>
        <w:t>a) main face: 108" wide by 76" tall </w:t>
      </w:r>
    </w:p>
    <w:p w14:paraId="5B3AFED3" w14:textId="77777777" w:rsidR="004E62CE" w:rsidRPr="004E62CE" w:rsidRDefault="004E62CE" w:rsidP="004E62CE">
      <w:pPr>
        <w:ind w:left="720"/>
        <w:rPr>
          <w:color w:val="000000"/>
          <w:sz w:val="18"/>
          <w:szCs w:val="18"/>
        </w:rPr>
      </w:pPr>
      <w:r w:rsidRPr="004E62CE">
        <w:rPr>
          <w:color w:val="000000"/>
          <w:sz w:val="18"/>
          <w:szCs w:val="18"/>
        </w:rPr>
        <w:t>Form:</w:t>
      </w:r>
    </w:p>
    <w:p w14:paraId="014EC371" w14:textId="33148D8A" w:rsidR="004E62CE" w:rsidRPr="004E62CE" w:rsidRDefault="004E62CE" w:rsidP="004E62CE">
      <w:pPr>
        <w:pStyle w:val="ListParagraph"/>
        <w:numPr>
          <w:ilvl w:val="0"/>
          <w:numId w:val="16"/>
        </w:numPr>
        <w:rPr>
          <w:color w:val="000000"/>
          <w:sz w:val="18"/>
          <w:szCs w:val="18"/>
        </w:rPr>
      </w:pPr>
      <w:r w:rsidRPr="004E62CE">
        <w:rPr>
          <w:color w:val="000000"/>
          <w:sz w:val="18"/>
          <w:szCs w:val="18"/>
        </w:rPr>
        <w:t>Main Face: any 2D artwork style will be suitable: </w:t>
      </w:r>
    </w:p>
    <w:p w14:paraId="45AC7C60" w14:textId="1FF40840" w:rsidR="004E62CE" w:rsidRPr="004E62CE" w:rsidRDefault="004E62CE" w:rsidP="004E62CE">
      <w:pPr>
        <w:pStyle w:val="ListParagraph"/>
        <w:numPr>
          <w:ilvl w:val="1"/>
          <w:numId w:val="17"/>
        </w:numPr>
        <w:rPr>
          <w:color w:val="000000"/>
          <w:sz w:val="18"/>
          <w:szCs w:val="18"/>
        </w:rPr>
      </w:pPr>
      <w:r w:rsidRPr="004E62CE">
        <w:rPr>
          <w:color w:val="000000"/>
          <w:sz w:val="18"/>
          <w:szCs w:val="18"/>
        </w:rPr>
        <w:t>original art, produced directly onto supplied substrate</w:t>
      </w:r>
    </w:p>
    <w:p w14:paraId="052C3CCE" w14:textId="51281497" w:rsidR="004E62CE" w:rsidRPr="004E62CE" w:rsidRDefault="004E62CE" w:rsidP="004E62CE">
      <w:pPr>
        <w:pStyle w:val="ListParagraph"/>
        <w:numPr>
          <w:ilvl w:val="1"/>
          <w:numId w:val="17"/>
        </w:numPr>
        <w:rPr>
          <w:color w:val="000000"/>
          <w:sz w:val="18"/>
          <w:szCs w:val="18"/>
        </w:rPr>
      </w:pPr>
      <w:r w:rsidRPr="004E62CE">
        <w:rPr>
          <w:color w:val="000000"/>
          <w:sz w:val="18"/>
          <w:szCs w:val="18"/>
        </w:rPr>
        <w:t>digital vector files sized to overall wall for production by 10net </w:t>
      </w:r>
    </w:p>
    <w:p w14:paraId="6ECDC727" w14:textId="45FACE40" w:rsidR="004E62CE" w:rsidRPr="003865E2" w:rsidRDefault="004E62CE" w:rsidP="003865E2">
      <w:pPr>
        <w:pStyle w:val="ListParagraph"/>
        <w:numPr>
          <w:ilvl w:val="1"/>
          <w:numId w:val="17"/>
        </w:numPr>
        <w:rPr>
          <w:color w:val="000000"/>
          <w:sz w:val="18"/>
          <w:szCs w:val="18"/>
        </w:rPr>
      </w:pPr>
      <w:r w:rsidRPr="004E62CE">
        <w:rPr>
          <w:color w:val="000000"/>
          <w:sz w:val="18"/>
          <w:szCs w:val="18"/>
        </w:rPr>
        <w:t>multi-media work </w:t>
      </w:r>
    </w:p>
    <w:p w14:paraId="675E1834" w14:textId="536E8E48" w:rsidR="004E62CE" w:rsidRDefault="004E62CE" w:rsidP="004E62CE">
      <w:pPr>
        <w:rPr>
          <w:color w:val="000000"/>
          <w:sz w:val="18"/>
          <w:szCs w:val="18"/>
        </w:rPr>
      </w:pPr>
      <w:r w:rsidRPr="004E62CE">
        <w:rPr>
          <w:color w:val="000000"/>
          <w:sz w:val="18"/>
          <w:szCs w:val="18"/>
        </w:rPr>
        <w:t> </w:t>
      </w:r>
    </w:p>
    <w:p w14:paraId="535546BB" w14:textId="77777777" w:rsidR="003865E2" w:rsidRPr="004E62CE" w:rsidRDefault="003865E2" w:rsidP="004E62CE">
      <w:pPr>
        <w:rPr>
          <w:color w:val="000000"/>
          <w:sz w:val="18"/>
          <w:szCs w:val="18"/>
        </w:rPr>
      </w:pPr>
    </w:p>
    <w:p w14:paraId="7C87D120" w14:textId="5B4DD198" w:rsidR="003865E2" w:rsidRPr="003865E2" w:rsidRDefault="003865E2" w:rsidP="003865E2">
      <w:pPr>
        <w:ind w:firstLine="360"/>
        <w:rPr>
          <w:b/>
          <w:bCs/>
          <w:color w:val="000000"/>
          <w:sz w:val="18"/>
          <w:szCs w:val="18"/>
        </w:rPr>
      </w:pPr>
      <w:r w:rsidRPr="003865E2">
        <w:rPr>
          <w:b/>
          <w:bCs/>
          <w:color w:val="000000"/>
          <w:sz w:val="18"/>
          <w:szCs w:val="18"/>
        </w:rPr>
        <w:t>Additionally</w:t>
      </w:r>
    </w:p>
    <w:p w14:paraId="62966CCC" w14:textId="016EBA7B" w:rsidR="004E62CE" w:rsidRDefault="003865E2" w:rsidP="004E62CE">
      <w:pPr>
        <w:ind w:firstLine="360"/>
        <w:rPr>
          <w:color w:val="000000"/>
          <w:sz w:val="18"/>
          <w:szCs w:val="18"/>
        </w:rPr>
      </w:pPr>
      <w:r>
        <w:rPr>
          <w:color w:val="000000"/>
          <w:sz w:val="18"/>
          <w:szCs w:val="18"/>
        </w:rPr>
        <w:t xml:space="preserve">Potential Supporting </w:t>
      </w:r>
      <w:r w:rsidR="004E62CE" w:rsidRPr="004E62CE">
        <w:rPr>
          <w:color w:val="000000"/>
          <w:sz w:val="18"/>
          <w:szCs w:val="18"/>
        </w:rPr>
        <w:t xml:space="preserve">Dimensional Element: </w:t>
      </w:r>
    </w:p>
    <w:p w14:paraId="1FD3789B" w14:textId="20A2A2B9" w:rsidR="004E62CE" w:rsidRPr="004E62CE" w:rsidRDefault="004E62CE" w:rsidP="004E62CE">
      <w:pPr>
        <w:ind w:firstLine="360"/>
        <w:rPr>
          <w:color w:val="000000"/>
          <w:sz w:val="18"/>
          <w:szCs w:val="18"/>
        </w:rPr>
      </w:pPr>
      <w:r>
        <w:rPr>
          <w:color w:val="000000"/>
          <w:sz w:val="18"/>
          <w:szCs w:val="18"/>
        </w:rPr>
        <w:t>T</w:t>
      </w:r>
      <w:r w:rsidRPr="004E62CE">
        <w:rPr>
          <w:color w:val="000000"/>
          <w:sz w:val="18"/>
          <w:szCs w:val="18"/>
        </w:rPr>
        <w:t>o create a cohesive feel, we encourage a submission which includes a vision for a dimensional piece. </w:t>
      </w:r>
    </w:p>
    <w:p w14:paraId="0EC69380" w14:textId="44EECB01" w:rsidR="004E62CE" w:rsidRPr="004E62CE" w:rsidRDefault="004E62CE" w:rsidP="004E62CE">
      <w:pPr>
        <w:pStyle w:val="ListParagraph"/>
        <w:numPr>
          <w:ilvl w:val="1"/>
          <w:numId w:val="17"/>
        </w:numPr>
        <w:rPr>
          <w:color w:val="000000"/>
          <w:sz w:val="18"/>
          <w:szCs w:val="18"/>
        </w:rPr>
      </w:pPr>
      <w:r w:rsidRPr="004E62CE">
        <w:rPr>
          <w:color w:val="000000"/>
          <w:sz w:val="18"/>
          <w:szCs w:val="18"/>
        </w:rPr>
        <w:t>original sculpture: wood, metal glass or multimedia. </w:t>
      </w:r>
    </w:p>
    <w:p w14:paraId="73154A06" w14:textId="3B330580" w:rsidR="004E62CE" w:rsidRPr="004E62CE" w:rsidRDefault="004E62CE" w:rsidP="004E62CE">
      <w:pPr>
        <w:pStyle w:val="ListParagraph"/>
        <w:numPr>
          <w:ilvl w:val="1"/>
          <w:numId w:val="17"/>
        </w:numPr>
        <w:rPr>
          <w:color w:val="000000"/>
          <w:sz w:val="18"/>
          <w:szCs w:val="18"/>
        </w:rPr>
      </w:pPr>
      <w:r w:rsidRPr="004E62CE">
        <w:rPr>
          <w:color w:val="000000"/>
          <w:sz w:val="18"/>
          <w:szCs w:val="18"/>
        </w:rPr>
        <w:t>contour or laser cut metal, wood or other material from digital files</w:t>
      </w:r>
    </w:p>
    <w:p w14:paraId="12C5AEAF" w14:textId="17B7946D" w:rsidR="004E62CE" w:rsidRPr="004E62CE" w:rsidRDefault="004E62CE" w:rsidP="004E62CE">
      <w:pPr>
        <w:pStyle w:val="ListParagraph"/>
        <w:numPr>
          <w:ilvl w:val="0"/>
          <w:numId w:val="16"/>
        </w:numPr>
        <w:rPr>
          <w:color w:val="000000"/>
          <w:sz w:val="18"/>
          <w:szCs w:val="18"/>
        </w:rPr>
      </w:pPr>
      <w:r w:rsidRPr="004E62CE">
        <w:rPr>
          <w:color w:val="000000"/>
          <w:sz w:val="18"/>
          <w:szCs w:val="18"/>
        </w:rPr>
        <w:t>the work must allow for a 10" open area for a directional speaker to be flush mount to the wall</w:t>
      </w:r>
    </w:p>
    <w:p w14:paraId="44CB35A2" w14:textId="77777777" w:rsidR="004E62CE" w:rsidRPr="004E62CE" w:rsidRDefault="004E62CE" w:rsidP="004E62CE">
      <w:pPr>
        <w:pStyle w:val="ListParagraph"/>
        <w:numPr>
          <w:ilvl w:val="0"/>
          <w:numId w:val="16"/>
        </w:numPr>
        <w:rPr>
          <w:color w:val="000000"/>
          <w:sz w:val="18"/>
          <w:szCs w:val="18"/>
        </w:rPr>
      </w:pPr>
      <w:r w:rsidRPr="004E62CE">
        <w:rPr>
          <w:color w:val="000000"/>
          <w:sz w:val="18"/>
          <w:szCs w:val="18"/>
        </w:rPr>
        <w:t>*limit dimensional projection to no more than 4" from wall, and ensure weight is no greater than 30kg</w:t>
      </w:r>
    </w:p>
    <w:p w14:paraId="6E21EB2F" w14:textId="5F943857" w:rsidR="009E6AA1" w:rsidRPr="007D2713" w:rsidRDefault="00FD7618" w:rsidP="007D2713">
      <w:pPr>
        <w:autoSpaceDE w:val="0"/>
        <w:autoSpaceDN w:val="0"/>
        <w:adjustRightInd w:val="0"/>
        <w:ind w:left="360"/>
        <w:rPr>
          <w:rFonts w:asciiTheme="majorHAnsi" w:hAnsiTheme="majorHAnsi" w:cstheme="majorHAnsi"/>
          <w:color w:val="140E00"/>
        </w:rPr>
      </w:pPr>
      <w:r w:rsidRPr="007D2713">
        <w:rPr>
          <w:rFonts w:asciiTheme="majorHAnsi" w:hAnsiTheme="majorHAnsi" w:cstheme="majorHAnsi"/>
          <w:color w:val="140E00"/>
        </w:rPr>
        <w:br/>
      </w:r>
    </w:p>
    <w:p w14:paraId="26486DBA" w14:textId="77777777" w:rsidR="009E6AA1" w:rsidRDefault="009E6AA1" w:rsidP="009E6AA1">
      <w:pPr>
        <w:pStyle w:val="ListParagraph"/>
        <w:spacing w:after="200" w:line="276" w:lineRule="auto"/>
        <w:ind w:left="0"/>
        <w:rPr>
          <w:b/>
          <w:sz w:val="20"/>
        </w:rPr>
      </w:pPr>
      <w:r>
        <w:rPr>
          <w:b/>
          <w:sz w:val="20"/>
        </w:rPr>
        <w:t>2.</w:t>
      </w:r>
      <w:r w:rsidR="009640DC">
        <w:rPr>
          <w:b/>
          <w:sz w:val="20"/>
        </w:rPr>
        <w:t>TERM:</w:t>
      </w:r>
    </w:p>
    <w:p w14:paraId="43A63197" w14:textId="77777777" w:rsidR="009F6891" w:rsidRDefault="009F6891" w:rsidP="009E6AA1">
      <w:pPr>
        <w:pStyle w:val="ListParagraph"/>
        <w:spacing w:after="200" w:line="276" w:lineRule="auto"/>
        <w:ind w:left="0"/>
        <w:rPr>
          <w:b/>
          <w:sz w:val="20"/>
        </w:rPr>
      </w:pPr>
    </w:p>
    <w:p w14:paraId="59C95076" w14:textId="13CBC9C8" w:rsidR="002A2F74" w:rsidRPr="009E6AA1" w:rsidRDefault="00B85630" w:rsidP="00D56563">
      <w:pPr>
        <w:pStyle w:val="ListParagraph"/>
        <w:spacing w:after="200" w:line="276" w:lineRule="auto"/>
        <w:ind w:left="360"/>
        <w:rPr>
          <w:sz w:val="20"/>
        </w:rPr>
      </w:pPr>
      <w:r>
        <w:rPr>
          <w:color w:val="000000"/>
          <w:sz w:val="20"/>
        </w:rPr>
        <w:t>The term of the agreement</w:t>
      </w:r>
      <w:r w:rsidR="009640DC">
        <w:rPr>
          <w:color w:val="000000"/>
          <w:sz w:val="20"/>
        </w:rPr>
        <w:t xml:space="preserve"> will be </w:t>
      </w:r>
      <w:r w:rsidR="00EF1BE0">
        <w:rPr>
          <w:color w:val="000000"/>
          <w:sz w:val="20"/>
        </w:rPr>
        <w:t xml:space="preserve">expected to start from </w:t>
      </w:r>
      <w:r w:rsidR="00B16BB5">
        <w:rPr>
          <w:color w:val="000000"/>
          <w:sz w:val="20"/>
        </w:rPr>
        <w:t xml:space="preserve">September </w:t>
      </w:r>
      <w:r w:rsidR="00C657EE">
        <w:rPr>
          <w:color w:val="000000"/>
          <w:sz w:val="20"/>
        </w:rPr>
        <w:t xml:space="preserve">2020 until </w:t>
      </w:r>
      <w:r w:rsidR="00B16BB5">
        <w:rPr>
          <w:color w:val="000000"/>
          <w:sz w:val="20"/>
        </w:rPr>
        <w:t xml:space="preserve">November </w:t>
      </w:r>
      <w:r w:rsidR="00D61AD3">
        <w:rPr>
          <w:color w:val="000000"/>
          <w:sz w:val="20"/>
        </w:rPr>
        <w:t>2020</w:t>
      </w:r>
    </w:p>
    <w:p w14:paraId="4AAAC5D8" w14:textId="77777777" w:rsidR="001C5D64" w:rsidRDefault="001C5D64" w:rsidP="001C5D64">
      <w:pPr>
        <w:pStyle w:val="ListParagraph"/>
        <w:spacing w:after="200" w:line="276" w:lineRule="auto"/>
        <w:ind w:left="0"/>
        <w:rPr>
          <w:b/>
          <w:sz w:val="20"/>
        </w:rPr>
      </w:pPr>
    </w:p>
    <w:p w14:paraId="76589757" w14:textId="1217C64F" w:rsidR="001C5D64" w:rsidRDefault="001C5D64" w:rsidP="001C5D64">
      <w:pPr>
        <w:pStyle w:val="ListParagraph"/>
        <w:spacing w:after="200" w:line="276" w:lineRule="auto"/>
        <w:ind w:left="0"/>
        <w:rPr>
          <w:b/>
          <w:sz w:val="20"/>
        </w:rPr>
      </w:pPr>
      <w:r>
        <w:rPr>
          <w:b/>
          <w:sz w:val="20"/>
        </w:rPr>
        <w:t>3.BUDGET:</w:t>
      </w:r>
    </w:p>
    <w:p w14:paraId="1B209A35" w14:textId="4725A0A7" w:rsidR="009640DC" w:rsidRDefault="00D61AD3" w:rsidP="001C5D64">
      <w:pPr>
        <w:pStyle w:val="ListParagraph"/>
        <w:spacing w:after="200" w:line="276" w:lineRule="auto"/>
        <w:ind w:left="360"/>
        <w:rPr>
          <w:color w:val="000000"/>
          <w:sz w:val="20"/>
        </w:rPr>
      </w:pPr>
      <w:r>
        <w:rPr>
          <w:color w:val="000000"/>
          <w:sz w:val="20"/>
        </w:rPr>
        <w:t>$7,500 including materials.</w:t>
      </w:r>
    </w:p>
    <w:p w14:paraId="4CC8A6D7" w14:textId="77777777" w:rsidR="009E6AA1" w:rsidRPr="00E74C45" w:rsidRDefault="009E6AA1" w:rsidP="009E6AA1">
      <w:pPr>
        <w:ind w:left="426"/>
        <w:jc w:val="both"/>
        <w:rPr>
          <w:sz w:val="20"/>
        </w:rPr>
      </w:pPr>
    </w:p>
    <w:p w14:paraId="48B559CD" w14:textId="171DBC4F" w:rsidR="009E6AA1" w:rsidRPr="00E74C45" w:rsidRDefault="001C5D64" w:rsidP="009E6AA1">
      <w:pPr>
        <w:jc w:val="both"/>
        <w:rPr>
          <w:b/>
          <w:sz w:val="20"/>
        </w:rPr>
      </w:pPr>
      <w:r>
        <w:rPr>
          <w:b/>
          <w:sz w:val="20"/>
        </w:rPr>
        <w:t>4</w:t>
      </w:r>
      <w:r w:rsidR="009E6AA1">
        <w:rPr>
          <w:b/>
          <w:sz w:val="20"/>
        </w:rPr>
        <w:t>.</w:t>
      </w:r>
      <w:r w:rsidR="009E6AA1" w:rsidRPr="00E74C45">
        <w:rPr>
          <w:b/>
          <w:sz w:val="20"/>
        </w:rPr>
        <w:t>SUBMISSION INFORMATION:</w:t>
      </w:r>
    </w:p>
    <w:p w14:paraId="7042E330" w14:textId="77777777" w:rsidR="009E6AA1" w:rsidRPr="00E74C45" w:rsidRDefault="009E6AA1" w:rsidP="009E6AA1">
      <w:pPr>
        <w:ind w:left="360"/>
        <w:jc w:val="both"/>
        <w:rPr>
          <w:sz w:val="20"/>
        </w:rPr>
      </w:pPr>
      <w:r w:rsidRPr="00E74C45">
        <w:rPr>
          <w:b/>
          <w:sz w:val="20"/>
        </w:rPr>
        <w:br/>
      </w:r>
      <w:r w:rsidRPr="00E74C45">
        <w:rPr>
          <w:sz w:val="20"/>
        </w:rPr>
        <w:t xml:space="preserve">The bidder must meet the requirements set out in the </w:t>
      </w:r>
      <w:r w:rsidR="003A4298">
        <w:rPr>
          <w:sz w:val="20"/>
        </w:rPr>
        <w:t>RFEOI</w:t>
      </w:r>
      <w:r w:rsidRPr="00E74C45">
        <w:rPr>
          <w:sz w:val="20"/>
        </w:rPr>
        <w:t xml:space="preserve"> and Information to Bidders, and in support, bidders shall submit the following information with their quotation:</w:t>
      </w:r>
    </w:p>
    <w:p w14:paraId="5112A0D9" w14:textId="77777777" w:rsidR="009E6AA1" w:rsidRPr="00E74C45" w:rsidRDefault="009E6AA1" w:rsidP="009E6AA1">
      <w:pPr>
        <w:ind w:left="360"/>
        <w:jc w:val="both"/>
        <w:rPr>
          <w:sz w:val="20"/>
        </w:rPr>
      </w:pPr>
    </w:p>
    <w:p w14:paraId="52B17AC6" w14:textId="7EE99849" w:rsidR="009E6AA1" w:rsidRDefault="008B3A5D" w:rsidP="008B3A5D">
      <w:pPr>
        <w:numPr>
          <w:ilvl w:val="0"/>
          <w:numId w:val="3"/>
        </w:numPr>
        <w:tabs>
          <w:tab w:val="clear" w:pos="1440"/>
          <w:tab w:val="num" w:pos="1080"/>
        </w:tabs>
        <w:ind w:left="1080" w:hanging="360"/>
        <w:jc w:val="both"/>
        <w:rPr>
          <w:sz w:val="20"/>
        </w:rPr>
      </w:pPr>
      <w:r>
        <w:rPr>
          <w:sz w:val="20"/>
        </w:rPr>
        <w:t xml:space="preserve">Sign and return the </w:t>
      </w:r>
      <w:r w:rsidR="003A4298">
        <w:rPr>
          <w:sz w:val="20"/>
        </w:rPr>
        <w:t>RFEOI</w:t>
      </w:r>
      <w:r w:rsidR="009E6AA1" w:rsidRPr="00E74C45">
        <w:rPr>
          <w:sz w:val="20"/>
        </w:rPr>
        <w:t xml:space="preserve"> page as written confirmation</w:t>
      </w:r>
      <w:r w:rsidR="00275043">
        <w:rPr>
          <w:sz w:val="20"/>
        </w:rPr>
        <w:t xml:space="preserve"> – 1 Page</w:t>
      </w:r>
    </w:p>
    <w:p w14:paraId="7DBFE4E1" w14:textId="6CE2DF55" w:rsidR="00696EB0" w:rsidRDefault="00EF1BE0" w:rsidP="00696EB0">
      <w:pPr>
        <w:numPr>
          <w:ilvl w:val="0"/>
          <w:numId w:val="3"/>
        </w:numPr>
        <w:tabs>
          <w:tab w:val="clear" w:pos="1440"/>
          <w:tab w:val="num" w:pos="1080"/>
        </w:tabs>
        <w:ind w:left="1080" w:hanging="360"/>
        <w:jc w:val="both"/>
        <w:rPr>
          <w:sz w:val="20"/>
        </w:rPr>
      </w:pPr>
      <w:r>
        <w:rPr>
          <w:sz w:val="20"/>
        </w:rPr>
        <w:lastRenderedPageBreak/>
        <w:t xml:space="preserve">Provide </w:t>
      </w:r>
      <w:r w:rsidR="008103E0">
        <w:rPr>
          <w:sz w:val="20"/>
        </w:rPr>
        <w:t>Artist’s</w:t>
      </w:r>
      <w:r>
        <w:rPr>
          <w:sz w:val="20"/>
        </w:rPr>
        <w:t xml:space="preserve"> </w:t>
      </w:r>
      <w:r w:rsidR="008103E0">
        <w:rPr>
          <w:sz w:val="20"/>
        </w:rPr>
        <w:t xml:space="preserve">Biography, </w:t>
      </w:r>
      <w:r w:rsidR="00696EB0" w:rsidRPr="00F8639D">
        <w:rPr>
          <w:sz w:val="20"/>
        </w:rPr>
        <w:t>Qualifications</w:t>
      </w:r>
      <w:r>
        <w:rPr>
          <w:sz w:val="20"/>
        </w:rPr>
        <w:t xml:space="preserve"> and related Projects</w:t>
      </w:r>
      <w:r w:rsidR="00275043">
        <w:rPr>
          <w:sz w:val="20"/>
        </w:rPr>
        <w:t xml:space="preserve"> – 2 Pages</w:t>
      </w:r>
    </w:p>
    <w:p w14:paraId="45BC7B9B" w14:textId="77777777" w:rsidR="00696EB0" w:rsidRPr="00696EB0" w:rsidRDefault="00696EB0" w:rsidP="00696EB0">
      <w:pPr>
        <w:numPr>
          <w:ilvl w:val="0"/>
          <w:numId w:val="3"/>
        </w:numPr>
        <w:tabs>
          <w:tab w:val="clear" w:pos="1440"/>
          <w:tab w:val="num" w:pos="1080"/>
        </w:tabs>
        <w:ind w:left="1080" w:hanging="360"/>
        <w:jc w:val="both"/>
        <w:rPr>
          <w:sz w:val="20"/>
        </w:rPr>
      </w:pPr>
      <w:r w:rsidRPr="00F8639D">
        <w:rPr>
          <w:sz w:val="20"/>
        </w:rPr>
        <w:t>Additional information that the proponent may choose to provide</w:t>
      </w:r>
    </w:p>
    <w:p w14:paraId="000B0DCF" w14:textId="77777777" w:rsidR="009E6AA1" w:rsidRPr="00275043" w:rsidRDefault="009E6AA1" w:rsidP="00275043">
      <w:pPr>
        <w:ind w:left="720"/>
        <w:jc w:val="both"/>
        <w:rPr>
          <w:sz w:val="20"/>
        </w:rPr>
      </w:pPr>
    </w:p>
    <w:p w14:paraId="28E5AA35" w14:textId="77777777" w:rsidR="00C657EE" w:rsidRDefault="00C657EE" w:rsidP="009E6AA1">
      <w:pPr>
        <w:ind w:left="360" w:hanging="360"/>
        <w:jc w:val="both"/>
        <w:rPr>
          <w:b/>
          <w:sz w:val="20"/>
        </w:rPr>
      </w:pPr>
    </w:p>
    <w:p w14:paraId="0863C598" w14:textId="77777777" w:rsidR="00C657EE" w:rsidRDefault="00C657EE" w:rsidP="009E6AA1">
      <w:pPr>
        <w:ind w:left="360" w:hanging="360"/>
        <w:jc w:val="both"/>
        <w:rPr>
          <w:b/>
          <w:sz w:val="20"/>
        </w:rPr>
      </w:pPr>
    </w:p>
    <w:p w14:paraId="12086A86" w14:textId="0DBF8BD3" w:rsidR="009E6AA1" w:rsidRPr="00E74C45" w:rsidRDefault="009E6AA1" w:rsidP="009E6AA1">
      <w:pPr>
        <w:ind w:left="360" w:hanging="360"/>
        <w:jc w:val="both"/>
        <w:rPr>
          <w:sz w:val="20"/>
        </w:rPr>
      </w:pPr>
      <w:r>
        <w:rPr>
          <w:b/>
          <w:sz w:val="20"/>
        </w:rPr>
        <w:t>4.</w:t>
      </w:r>
      <w:r w:rsidRPr="00E74C45">
        <w:rPr>
          <w:b/>
          <w:sz w:val="20"/>
        </w:rPr>
        <w:t>INQUIRIES:</w:t>
      </w:r>
    </w:p>
    <w:p w14:paraId="67EB4C7A" w14:textId="77777777" w:rsidR="009E6AA1" w:rsidRPr="00E74C45" w:rsidRDefault="009E6AA1" w:rsidP="009E6AA1">
      <w:pPr>
        <w:ind w:left="360" w:hanging="360"/>
        <w:jc w:val="both"/>
        <w:rPr>
          <w:sz w:val="20"/>
        </w:rPr>
      </w:pPr>
    </w:p>
    <w:p w14:paraId="48E1CE32" w14:textId="77777777" w:rsidR="009E6AA1" w:rsidRPr="00E74C45" w:rsidRDefault="009E6AA1" w:rsidP="009E6AA1">
      <w:pPr>
        <w:ind w:left="360" w:hanging="360"/>
        <w:jc w:val="both"/>
        <w:rPr>
          <w:sz w:val="20"/>
        </w:rPr>
      </w:pPr>
      <w:r w:rsidRPr="00E74C45">
        <w:rPr>
          <w:sz w:val="20"/>
        </w:rPr>
        <w:tab/>
        <w:t xml:space="preserve">All </w:t>
      </w:r>
      <w:r w:rsidR="008B3A5D">
        <w:rPr>
          <w:sz w:val="20"/>
        </w:rPr>
        <w:t>responses to the R</w:t>
      </w:r>
      <w:r w:rsidR="003A4298">
        <w:rPr>
          <w:sz w:val="20"/>
        </w:rPr>
        <w:t>F</w:t>
      </w:r>
      <w:r w:rsidR="008B3A5D">
        <w:rPr>
          <w:sz w:val="20"/>
        </w:rPr>
        <w:t>EOI</w:t>
      </w:r>
      <w:r w:rsidRPr="00E74C45">
        <w:rPr>
          <w:sz w:val="20"/>
        </w:rPr>
        <w:t xml:space="preserve"> and any inquiries regarding the services of the anticipated contract or the ad</w:t>
      </w:r>
      <w:r w:rsidR="008B3A5D">
        <w:rPr>
          <w:sz w:val="20"/>
        </w:rPr>
        <w:t xml:space="preserve">ministrative details of the </w:t>
      </w:r>
      <w:r w:rsidR="003A4298">
        <w:rPr>
          <w:sz w:val="20"/>
        </w:rPr>
        <w:t>RFEOI</w:t>
      </w:r>
      <w:r>
        <w:rPr>
          <w:sz w:val="20"/>
        </w:rPr>
        <w:t xml:space="preserve"> </w:t>
      </w:r>
      <w:r w:rsidRPr="00E74C45">
        <w:rPr>
          <w:sz w:val="20"/>
        </w:rPr>
        <w:t>are to be directed to:</w:t>
      </w:r>
    </w:p>
    <w:p w14:paraId="19B020E5" w14:textId="541D7328" w:rsidR="009E6AA1" w:rsidRPr="0070404B" w:rsidRDefault="003174E7" w:rsidP="003174E7">
      <w:pPr>
        <w:ind w:left="720"/>
        <w:jc w:val="both"/>
        <w:rPr>
          <w:b/>
          <w:sz w:val="20"/>
        </w:rPr>
      </w:pPr>
      <w:r>
        <w:rPr>
          <w:sz w:val="20"/>
        </w:rPr>
        <w:br/>
      </w:r>
      <w:r w:rsidR="00D61AD3">
        <w:rPr>
          <w:b/>
          <w:sz w:val="20"/>
        </w:rPr>
        <w:t xml:space="preserve">Dana </w:t>
      </w:r>
      <w:proofErr w:type="spellStart"/>
      <w:r w:rsidR="00D61AD3">
        <w:rPr>
          <w:b/>
          <w:sz w:val="20"/>
        </w:rPr>
        <w:t>Schoahs</w:t>
      </w:r>
      <w:proofErr w:type="spellEnd"/>
      <w:r w:rsidR="00D61AD3">
        <w:rPr>
          <w:b/>
          <w:sz w:val="20"/>
        </w:rPr>
        <w:t>, Director of Marketing</w:t>
      </w:r>
    </w:p>
    <w:p w14:paraId="14EAA4AC" w14:textId="77777777" w:rsidR="009E6AA1" w:rsidRPr="0070404B" w:rsidRDefault="00497A4E" w:rsidP="009E6AA1">
      <w:pPr>
        <w:ind w:left="720"/>
        <w:jc w:val="both"/>
        <w:rPr>
          <w:b/>
          <w:sz w:val="20"/>
        </w:rPr>
      </w:pPr>
      <w:r>
        <w:rPr>
          <w:b/>
          <w:sz w:val="20"/>
        </w:rPr>
        <w:t>Indigenous</w:t>
      </w:r>
      <w:r w:rsidR="009E6AA1" w:rsidRPr="0070404B">
        <w:rPr>
          <w:b/>
          <w:sz w:val="20"/>
        </w:rPr>
        <w:t xml:space="preserve"> Tourism British Columbia</w:t>
      </w:r>
    </w:p>
    <w:p w14:paraId="08BC05CC" w14:textId="77777777" w:rsidR="009E6AA1" w:rsidRPr="0070404B" w:rsidRDefault="00795B42" w:rsidP="009E6AA1">
      <w:pPr>
        <w:ind w:left="720"/>
        <w:jc w:val="both"/>
        <w:rPr>
          <w:b/>
          <w:sz w:val="20"/>
        </w:rPr>
      </w:pPr>
      <w:r>
        <w:rPr>
          <w:b/>
          <w:sz w:val="20"/>
        </w:rPr>
        <w:t xml:space="preserve">Suite </w:t>
      </w:r>
      <w:r w:rsidR="00497A4E">
        <w:rPr>
          <w:b/>
          <w:sz w:val="20"/>
        </w:rPr>
        <w:t>707</w:t>
      </w:r>
      <w:r w:rsidR="009E6AA1" w:rsidRPr="0070404B">
        <w:rPr>
          <w:b/>
          <w:sz w:val="20"/>
        </w:rPr>
        <w:t xml:space="preserve"> – 100 Park Royal South</w:t>
      </w:r>
    </w:p>
    <w:p w14:paraId="30371623" w14:textId="77777777" w:rsidR="009E6AA1" w:rsidRPr="0070404B" w:rsidRDefault="009E6AA1" w:rsidP="009E6AA1">
      <w:pPr>
        <w:ind w:left="720"/>
        <w:jc w:val="both"/>
        <w:rPr>
          <w:b/>
          <w:sz w:val="20"/>
        </w:rPr>
      </w:pPr>
      <w:r w:rsidRPr="0070404B">
        <w:rPr>
          <w:b/>
          <w:sz w:val="20"/>
        </w:rPr>
        <w:t>West Vancouver, BC V7T 1A2</w:t>
      </w:r>
    </w:p>
    <w:p w14:paraId="0F058B4E" w14:textId="35638616" w:rsidR="009E6AA1" w:rsidRPr="0070404B" w:rsidRDefault="009E6AA1" w:rsidP="001A0C78">
      <w:pPr>
        <w:ind w:left="720"/>
        <w:jc w:val="both"/>
        <w:rPr>
          <w:b/>
          <w:sz w:val="20"/>
        </w:rPr>
      </w:pPr>
      <w:r w:rsidRPr="0070404B">
        <w:rPr>
          <w:b/>
          <w:sz w:val="20"/>
        </w:rPr>
        <w:t xml:space="preserve">Phone:  </w:t>
      </w:r>
      <w:r w:rsidRPr="0070404B">
        <w:rPr>
          <w:b/>
          <w:sz w:val="20"/>
        </w:rPr>
        <w:tab/>
        <w:t>(604)</w:t>
      </w:r>
      <w:r w:rsidR="00497A4E">
        <w:rPr>
          <w:b/>
          <w:sz w:val="20"/>
        </w:rPr>
        <w:t xml:space="preserve"> </w:t>
      </w:r>
      <w:r w:rsidRPr="0070404B">
        <w:rPr>
          <w:b/>
          <w:sz w:val="20"/>
        </w:rPr>
        <w:t>921-1070</w:t>
      </w:r>
    </w:p>
    <w:p w14:paraId="62BDFB50" w14:textId="54DC25E9" w:rsidR="00294749" w:rsidRPr="0070404B" w:rsidRDefault="009E6AA1" w:rsidP="009E6AA1">
      <w:pPr>
        <w:ind w:left="720"/>
        <w:jc w:val="both"/>
        <w:rPr>
          <w:b/>
          <w:sz w:val="20"/>
        </w:rPr>
      </w:pPr>
      <w:r w:rsidRPr="0070404B">
        <w:rPr>
          <w:b/>
          <w:sz w:val="20"/>
        </w:rPr>
        <w:t>Email:</w:t>
      </w:r>
      <w:r w:rsidR="0070404B" w:rsidRPr="0070404B">
        <w:rPr>
          <w:b/>
          <w:sz w:val="20"/>
        </w:rPr>
        <w:t xml:space="preserve">    </w:t>
      </w:r>
      <w:r w:rsidR="00D61AD3">
        <w:rPr>
          <w:b/>
          <w:sz w:val="20"/>
        </w:rPr>
        <w:t>Dana@IndigenousBC</w:t>
      </w:r>
      <w:r w:rsidR="0070404B" w:rsidRPr="0070404B">
        <w:rPr>
          <w:b/>
          <w:sz w:val="20"/>
        </w:rPr>
        <w:t>.com</w:t>
      </w:r>
    </w:p>
    <w:sectPr w:rsidR="00294749" w:rsidRPr="0070404B" w:rsidSect="00F24585">
      <w:headerReference w:type="default" r:id="rId9"/>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64D3C" w14:textId="77777777" w:rsidR="00FB09F9" w:rsidRDefault="00FB09F9" w:rsidP="00D34C28">
      <w:r>
        <w:separator/>
      </w:r>
    </w:p>
  </w:endnote>
  <w:endnote w:type="continuationSeparator" w:id="0">
    <w:p w14:paraId="51CFC671" w14:textId="77777777" w:rsidR="00FB09F9" w:rsidRDefault="00FB09F9" w:rsidP="00D3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5B689" w14:textId="77777777" w:rsidR="00F24585" w:rsidRDefault="001E390B" w:rsidP="00F24585">
    <w:pPr>
      <w:pStyle w:val="Footer"/>
      <w:pBdr>
        <w:top w:val="single" w:sz="4" w:space="1" w:color="D9D9D9"/>
      </w:pBdr>
      <w:jc w:val="right"/>
    </w:pPr>
    <w:r>
      <w:rPr>
        <w:noProof/>
      </w:rPr>
      <w:fldChar w:fldCharType="begin"/>
    </w:r>
    <w:r>
      <w:rPr>
        <w:noProof/>
      </w:rPr>
      <w:instrText xml:space="preserve"> PAGE   \* MERGEFORMAT </w:instrText>
    </w:r>
    <w:r>
      <w:rPr>
        <w:noProof/>
      </w:rPr>
      <w:fldChar w:fldCharType="separate"/>
    </w:r>
    <w:r w:rsidR="003A4298">
      <w:rPr>
        <w:noProof/>
      </w:rPr>
      <w:t>2</w:t>
    </w:r>
    <w:r>
      <w:rPr>
        <w:noProof/>
      </w:rPr>
      <w:fldChar w:fldCharType="end"/>
    </w:r>
    <w:r w:rsidR="00F24585">
      <w:t xml:space="preserve"> | </w:t>
    </w:r>
    <w:r w:rsidR="00F24585">
      <w:rPr>
        <w:color w:val="7F7F7F"/>
        <w:spacing w:val="60"/>
      </w:rPr>
      <w:t>Page</w:t>
    </w:r>
  </w:p>
  <w:p w14:paraId="41A894AA" w14:textId="77777777" w:rsidR="00F24585" w:rsidRDefault="00F2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CE133" w14:textId="77777777" w:rsidR="00FB09F9" w:rsidRDefault="00FB09F9" w:rsidP="00D34C28">
      <w:r>
        <w:separator/>
      </w:r>
    </w:p>
  </w:footnote>
  <w:footnote w:type="continuationSeparator" w:id="0">
    <w:p w14:paraId="49D24864" w14:textId="77777777" w:rsidR="00FB09F9" w:rsidRDefault="00FB09F9" w:rsidP="00D3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861B9" w14:textId="2AA3C29C" w:rsidR="0048767C" w:rsidRDefault="00D56563" w:rsidP="00294749">
    <w:pPr>
      <w:pStyle w:val="Header"/>
      <w:jc w:val="center"/>
      <w:rPr>
        <w:smallCaps/>
        <w:szCs w:val="24"/>
      </w:rPr>
    </w:pPr>
    <w:proofErr w:type="gramStart"/>
    <w:r>
      <w:rPr>
        <w:smallCaps/>
        <w:szCs w:val="24"/>
      </w:rPr>
      <w:t xml:space="preserve">Indigenous </w:t>
    </w:r>
    <w:r w:rsidR="0048767C">
      <w:rPr>
        <w:smallCaps/>
        <w:szCs w:val="24"/>
      </w:rPr>
      <w:t xml:space="preserve"> Tourism</w:t>
    </w:r>
    <w:proofErr w:type="gramEnd"/>
    <w:r>
      <w:rPr>
        <w:smallCaps/>
        <w:szCs w:val="24"/>
      </w:rPr>
      <w:t xml:space="preserve"> </w:t>
    </w:r>
    <w:r w:rsidR="007B5DFD">
      <w:rPr>
        <w:smallCaps/>
        <w:szCs w:val="24"/>
      </w:rPr>
      <w:t>BC</w:t>
    </w:r>
  </w:p>
  <w:p w14:paraId="2BF0B88C" w14:textId="4CE4903A" w:rsidR="00D8494F" w:rsidRPr="00642780" w:rsidRDefault="00D8494F" w:rsidP="00D8494F">
    <w:pPr>
      <w:pStyle w:val="Header"/>
      <w:jc w:val="center"/>
      <w:rPr>
        <w:smallCaps/>
        <w:szCs w:val="24"/>
      </w:rPr>
    </w:pPr>
    <w:r>
      <w:rPr>
        <w:smallCaps/>
        <w:szCs w:val="24"/>
      </w:rPr>
      <w:t>CALL TO ARTISTS</w:t>
    </w:r>
  </w:p>
  <w:p w14:paraId="0E57C965" w14:textId="77777777" w:rsidR="0048767C" w:rsidRDefault="0048767C">
    <w:pPr>
      <w:pStyle w:val="Header"/>
    </w:pPr>
  </w:p>
  <w:p w14:paraId="58D5E67B" w14:textId="77777777" w:rsidR="0048767C" w:rsidRDefault="0048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B947698"/>
    <w:lvl w:ilvl="0">
      <w:start w:val="1"/>
      <w:numFmt w:val="decimal"/>
      <w:pStyle w:val="ListNumber"/>
      <w:lvlText w:val="%1."/>
      <w:lvlJc w:val="left"/>
      <w:pPr>
        <w:tabs>
          <w:tab w:val="num" w:pos="360"/>
        </w:tabs>
        <w:ind w:left="360" w:hanging="360"/>
      </w:pPr>
    </w:lvl>
  </w:abstractNum>
  <w:abstractNum w:abstractNumId="1" w15:restartNumberingAfterBreak="0">
    <w:nsid w:val="0D66426B"/>
    <w:multiLevelType w:val="hybridMultilevel"/>
    <w:tmpl w:val="ADD43B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1B03C16"/>
    <w:multiLevelType w:val="hybridMultilevel"/>
    <w:tmpl w:val="F8124F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EA2EF6"/>
    <w:multiLevelType w:val="hybridMultilevel"/>
    <w:tmpl w:val="985E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1D7E0F"/>
    <w:multiLevelType w:val="hybridMultilevel"/>
    <w:tmpl w:val="A2843DFC"/>
    <w:lvl w:ilvl="0" w:tplc="185853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23382"/>
    <w:multiLevelType w:val="hybridMultilevel"/>
    <w:tmpl w:val="872E9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BA0427"/>
    <w:multiLevelType w:val="hybridMultilevel"/>
    <w:tmpl w:val="ED8A7DB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6866BD2"/>
    <w:multiLevelType w:val="hybridMultilevel"/>
    <w:tmpl w:val="DFD8F87E"/>
    <w:lvl w:ilvl="0" w:tplc="04090017">
      <w:start w:val="1"/>
      <w:numFmt w:val="lowerLetter"/>
      <w:lvlText w:val="%1)"/>
      <w:lvlJc w:val="left"/>
      <w:pPr>
        <w:ind w:left="720" w:hanging="360"/>
      </w:pPr>
      <w:rPr>
        <w:rFonts w:hint="default"/>
      </w:rPr>
    </w:lvl>
    <w:lvl w:ilvl="1" w:tplc="BF40787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B229F"/>
    <w:multiLevelType w:val="hybridMultilevel"/>
    <w:tmpl w:val="A9C21F2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9" w15:restartNumberingAfterBreak="0">
    <w:nsid w:val="4EC05B71"/>
    <w:multiLevelType w:val="hybridMultilevel"/>
    <w:tmpl w:val="8D98610A"/>
    <w:lvl w:ilvl="0" w:tplc="1009000F">
      <w:start w:val="3"/>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06213BF"/>
    <w:multiLevelType w:val="hybridMultilevel"/>
    <w:tmpl w:val="7B30727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2636997"/>
    <w:multiLevelType w:val="hybridMultilevel"/>
    <w:tmpl w:val="B8BA5334"/>
    <w:lvl w:ilvl="0" w:tplc="73AE4CC0">
      <w:start w:val="2"/>
      <w:numFmt w:val="bullet"/>
      <w:lvlText w:val="-"/>
      <w:lvlJc w:val="left"/>
      <w:pPr>
        <w:ind w:left="1440" w:hanging="360"/>
      </w:pPr>
      <w:rPr>
        <w:rFonts w:ascii="Times New Roman" w:eastAsia="Times New Roman"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3BC1309"/>
    <w:multiLevelType w:val="hybridMultilevel"/>
    <w:tmpl w:val="CA72F032"/>
    <w:lvl w:ilvl="0" w:tplc="E0B2CC88">
      <w:start w:val="1"/>
      <w:numFmt w:val="bullet"/>
      <w:lvlText w:val=""/>
      <w:lvlJc w:val="left"/>
      <w:pPr>
        <w:tabs>
          <w:tab w:val="num" w:pos="1440"/>
        </w:tabs>
        <w:ind w:left="1440" w:hanging="72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160152"/>
    <w:multiLevelType w:val="hybridMultilevel"/>
    <w:tmpl w:val="96C2F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C910C9"/>
    <w:multiLevelType w:val="hybridMultilevel"/>
    <w:tmpl w:val="2210479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7C52F73"/>
    <w:multiLevelType w:val="hybridMultilevel"/>
    <w:tmpl w:val="D0D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D016B"/>
    <w:multiLevelType w:val="hybridMultilevel"/>
    <w:tmpl w:val="FBF6B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9"/>
  </w:num>
  <w:num w:numId="6">
    <w:abstractNumId w:val="1"/>
  </w:num>
  <w:num w:numId="7">
    <w:abstractNumId w:val="2"/>
  </w:num>
  <w:num w:numId="8">
    <w:abstractNumId w:val="6"/>
  </w:num>
  <w:num w:numId="9">
    <w:abstractNumId w:val="8"/>
  </w:num>
  <w:num w:numId="10">
    <w:abstractNumId w:val="5"/>
  </w:num>
  <w:num w:numId="11">
    <w:abstractNumId w:val="14"/>
  </w:num>
  <w:num w:numId="12">
    <w:abstractNumId w:val="11"/>
  </w:num>
  <w:num w:numId="13">
    <w:abstractNumId w:val="3"/>
  </w:num>
  <w:num w:numId="14">
    <w:abstractNumId w:val="13"/>
  </w:num>
  <w:num w:numId="15">
    <w:abstractNumId w:val="16"/>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28"/>
    <w:rsid w:val="00051D24"/>
    <w:rsid w:val="00080EA6"/>
    <w:rsid w:val="000A3B69"/>
    <w:rsid w:val="000B394A"/>
    <w:rsid w:val="000B71B4"/>
    <w:rsid w:val="000E0EC4"/>
    <w:rsid w:val="00131F8A"/>
    <w:rsid w:val="001658B3"/>
    <w:rsid w:val="001736C5"/>
    <w:rsid w:val="001A0C78"/>
    <w:rsid w:val="001C3148"/>
    <w:rsid w:val="001C5D64"/>
    <w:rsid w:val="001E390B"/>
    <w:rsid w:val="0020627D"/>
    <w:rsid w:val="002242DA"/>
    <w:rsid w:val="00275043"/>
    <w:rsid w:val="00294749"/>
    <w:rsid w:val="002A2F74"/>
    <w:rsid w:val="003174E7"/>
    <w:rsid w:val="00356733"/>
    <w:rsid w:val="00383DD2"/>
    <w:rsid w:val="003865E2"/>
    <w:rsid w:val="003A0992"/>
    <w:rsid w:val="003A4298"/>
    <w:rsid w:val="003F7E62"/>
    <w:rsid w:val="00433CA4"/>
    <w:rsid w:val="00461DAA"/>
    <w:rsid w:val="00481452"/>
    <w:rsid w:val="0048767C"/>
    <w:rsid w:val="00497A4E"/>
    <w:rsid w:val="004A135A"/>
    <w:rsid w:val="004E2A31"/>
    <w:rsid w:val="004E5073"/>
    <w:rsid w:val="004E529C"/>
    <w:rsid w:val="004E62CE"/>
    <w:rsid w:val="00507D07"/>
    <w:rsid w:val="005630B8"/>
    <w:rsid w:val="005B1DF9"/>
    <w:rsid w:val="005D5778"/>
    <w:rsid w:val="005F445C"/>
    <w:rsid w:val="0060274B"/>
    <w:rsid w:val="0064075C"/>
    <w:rsid w:val="00640E97"/>
    <w:rsid w:val="00696EB0"/>
    <w:rsid w:val="0070404B"/>
    <w:rsid w:val="0075327B"/>
    <w:rsid w:val="007568AE"/>
    <w:rsid w:val="00795B42"/>
    <w:rsid w:val="007B5DFD"/>
    <w:rsid w:val="007D2713"/>
    <w:rsid w:val="008103E0"/>
    <w:rsid w:val="00822AF8"/>
    <w:rsid w:val="00861D68"/>
    <w:rsid w:val="00863958"/>
    <w:rsid w:val="008678FF"/>
    <w:rsid w:val="00873D6A"/>
    <w:rsid w:val="008B3823"/>
    <w:rsid w:val="008B3A5D"/>
    <w:rsid w:val="008C5F77"/>
    <w:rsid w:val="00956281"/>
    <w:rsid w:val="009640DC"/>
    <w:rsid w:val="00967353"/>
    <w:rsid w:val="009B0CBD"/>
    <w:rsid w:val="009E6AA1"/>
    <w:rsid w:val="009F6891"/>
    <w:rsid w:val="00A05FA1"/>
    <w:rsid w:val="00A40730"/>
    <w:rsid w:val="00A56480"/>
    <w:rsid w:val="00A70013"/>
    <w:rsid w:val="00A75471"/>
    <w:rsid w:val="00AA0FF2"/>
    <w:rsid w:val="00AC30FF"/>
    <w:rsid w:val="00B12259"/>
    <w:rsid w:val="00B16BB5"/>
    <w:rsid w:val="00B85630"/>
    <w:rsid w:val="00B863D8"/>
    <w:rsid w:val="00BD109E"/>
    <w:rsid w:val="00BD1996"/>
    <w:rsid w:val="00BD4B7A"/>
    <w:rsid w:val="00BD5567"/>
    <w:rsid w:val="00C050F8"/>
    <w:rsid w:val="00C11186"/>
    <w:rsid w:val="00C14E7A"/>
    <w:rsid w:val="00C2261B"/>
    <w:rsid w:val="00C45710"/>
    <w:rsid w:val="00C507DD"/>
    <w:rsid w:val="00C657EE"/>
    <w:rsid w:val="00C81A58"/>
    <w:rsid w:val="00C96CE5"/>
    <w:rsid w:val="00CF652D"/>
    <w:rsid w:val="00D14BA9"/>
    <w:rsid w:val="00D2791E"/>
    <w:rsid w:val="00D333B1"/>
    <w:rsid w:val="00D34C28"/>
    <w:rsid w:val="00D56563"/>
    <w:rsid w:val="00D61AD3"/>
    <w:rsid w:val="00D7367F"/>
    <w:rsid w:val="00D77B89"/>
    <w:rsid w:val="00D8494F"/>
    <w:rsid w:val="00E059BD"/>
    <w:rsid w:val="00E63F70"/>
    <w:rsid w:val="00E9397B"/>
    <w:rsid w:val="00EE0E54"/>
    <w:rsid w:val="00EF1BE0"/>
    <w:rsid w:val="00F24585"/>
    <w:rsid w:val="00F60CF6"/>
    <w:rsid w:val="00F72407"/>
    <w:rsid w:val="00F74BD0"/>
    <w:rsid w:val="00FB09F9"/>
    <w:rsid w:val="00FD7618"/>
    <w:rsid w:val="00FD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35E7"/>
  <w15:docId w15:val="{958D8225-7518-4D7D-B567-0E3BAA0D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C28"/>
    <w:rPr>
      <w:sz w:val="24"/>
    </w:rPr>
  </w:style>
  <w:style w:type="paragraph" w:styleId="Heading1">
    <w:name w:val="heading 1"/>
    <w:basedOn w:val="Normal"/>
    <w:next w:val="Heading2"/>
    <w:link w:val="Heading1Char"/>
    <w:qFormat/>
    <w:rsid w:val="004E2A31"/>
    <w:pPr>
      <w:keepNext/>
      <w:spacing w:before="240"/>
      <w:jc w:val="center"/>
      <w:outlineLvl w:val="0"/>
    </w:pPr>
    <w:rPr>
      <w:rFonts w:ascii="Times New Roman Bold" w:hAnsi="Times New Roman Bold"/>
      <w:b/>
      <w:caps/>
      <w:u w:val="single"/>
    </w:rPr>
  </w:style>
  <w:style w:type="paragraph" w:styleId="Heading2">
    <w:name w:val="heading 2"/>
    <w:basedOn w:val="Normal"/>
    <w:next w:val="ListNumber"/>
    <w:link w:val="Heading2Char"/>
    <w:qFormat/>
    <w:rsid w:val="004E2A31"/>
    <w:pPr>
      <w:keepNext/>
      <w:spacing w:before="240"/>
      <w:outlineLvl w:val="1"/>
    </w:pPr>
    <w:rPr>
      <w:rFonts w:ascii="Times New Roman Bold" w:hAnsi="Times New Roman Bold"/>
      <w:b/>
      <w:caps/>
    </w:rPr>
  </w:style>
  <w:style w:type="paragraph" w:styleId="Heading3">
    <w:name w:val="heading 3"/>
    <w:basedOn w:val="Normal"/>
    <w:next w:val="BodyText"/>
    <w:link w:val="Heading3Char"/>
    <w:qFormat/>
    <w:rsid w:val="004E2A31"/>
    <w:pPr>
      <w:keepNext/>
      <w:spacing w:before="240"/>
      <w:outlineLvl w:val="2"/>
    </w:pPr>
    <w:rPr>
      <w:rFonts w:ascii="Times New Roman Bold" w:hAnsi="Times New Roman Bold"/>
      <w:b/>
    </w:rPr>
  </w:style>
  <w:style w:type="paragraph" w:styleId="Heading4">
    <w:name w:val="heading 4"/>
    <w:basedOn w:val="Normal"/>
    <w:next w:val="BodyText"/>
    <w:link w:val="Heading4Char"/>
    <w:qFormat/>
    <w:rsid w:val="004E2A31"/>
    <w:pPr>
      <w:keepNext/>
      <w:spacing w:before="240"/>
      <w:outlineLvl w:val="3"/>
    </w:pPr>
  </w:style>
  <w:style w:type="paragraph" w:styleId="Heading5">
    <w:name w:val="heading 5"/>
    <w:basedOn w:val="Normal"/>
    <w:next w:val="BodyText"/>
    <w:link w:val="Heading5Char"/>
    <w:qFormat/>
    <w:rsid w:val="004E2A31"/>
    <w:pPr>
      <w:keepNext/>
      <w:spacing w:before="240"/>
      <w:outlineLvl w:val="4"/>
    </w:pPr>
  </w:style>
  <w:style w:type="paragraph" w:styleId="Heading6">
    <w:name w:val="heading 6"/>
    <w:basedOn w:val="Normal"/>
    <w:next w:val="BodyText"/>
    <w:link w:val="Heading6Char"/>
    <w:qFormat/>
    <w:rsid w:val="004E2A31"/>
    <w:pPr>
      <w:keepNext/>
      <w:spacing w:before="240"/>
      <w:outlineLvl w:val="5"/>
    </w:pPr>
  </w:style>
  <w:style w:type="paragraph" w:styleId="Heading7">
    <w:name w:val="heading 7"/>
    <w:basedOn w:val="Normal"/>
    <w:next w:val="BodyText"/>
    <w:link w:val="Heading7Char"/>
    <w:qFormat/>
    <w:rsid w:val="004E2A31"/>
    <w:pPr>
      <w:keepNext/>
      <w:spacing w:before="240"/>
      <w:outlineLvl w:val="6"/>
    </w:pPr>
  </w:style>
  <w:style w:type="paragraph" w:styleId="Heading8">
    <w:name w:val="heading 8"/>
    <w:basedOn w:val="Normal"/>
    <w:next w:val="BodyText"/>
    <w:link w:val="Heading8Char"/>
    <w:qFormat/>
    <w:rsid w:val="004E2A31"/>
    <w:pPr>
      <w:spacing w:before="240"/>
      <w:outlineLvl w:val="7"/>
    </w:pPr>
  </w:style>
  <w:style w:type="paragraph" w:styleId="Heading9">
    <w:name w:val="heading 9"/>
    <w:basedOn w:val="Normal"/>
    <w:next w:val="BodyText"/>
    <w:link w:val="Heading9Char"/>
    <w:qFormat/>
    <w:rsid w:val="004E2A31"/>
    <w:pPr>
      <w:keepNext/>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2A31"/>
    <w:rPr>
      <w:rFonts w:ascii="Times New Roman Bold" w:hAnsi="Times New Roman Bold"/>
      <w:b/>
      <w:caps/>
      <w:sz w:val="24"/>
      <w:u w:val="single"/>
    </w:rPr>
  </w:style>
  <w:style w:type="character" w:customStyle="1" w:styleId="Heading2Char">
    <w:name w:val="Heading 2 Char"/>
    <w:basedOn w:val="DefaultParagraphFont"/>
    <w:link w:val="Heading2"/>
    <w:rsid w:val="004E2A31"/>
    <w:rPr>
      <w:rFonts w:ascii="Times New Roman Bold" w:eastAsia="Times New Roman" w:hAnsi="Times New Roman Bold" w:cs="Times New Roman"/>
      <w:b/>
      <w:caps/>
      <w:sz w:val="24"/>
    </w:rPr>
  </w:style>
  <w:style w:type="paragraph" w:styleId="ListNumber">
    <w:name w:val="List Number"/>
    <w:basedOn w:val="Normal"/>
    <w:uiPriority w:val="99"/>
    <w:semiHidden/>
    <w:unhideWhenUsed/>
    <w:rsid w:val="00C45710"/>
    <w:pPr>
      <w:numPr>
        <w:numId w:val="1"/>
      </w:numPr>
      <w:contextualSpacing/>
    </w:pPr>
  </w:style>
  <w:style w:type="character" w:customStyle="1" w:styleId="Heading3Char">
    <w:name w:val="Heading 3 Char"/>
    <w:basedOn w:val="DefaultParagraphFont"/>
    <w:link w:val="Heading3"/>
    <w:rsid w:val="004E2A31"/>
    <w:rPr>
      <w:rFonts w:ascii="Times New Roman Bold" w:hAnsi="Times New Roman Bold"/>
      <w:b/>
      <w:sz w:val="24"/>
    </w:rPr>
  </w:style>
  <w:style w:type="paragraph" w:styleId="BodyText">
    <w:name w:val="Body Text"/>
    <w:basedOn w:val="Normal"/>
    <w:link w:val="BodyTextChar"/>
    <w:uiPriority w:val="99"/>
    <w:semiHidden/>
    <w:unhideWhenUsed/>
    <w:rsid w:val="00C45710"/>
    <w:pPr>
      <w:spacing w:after="120"/>
    </w:pPr>
  </w:style>
  <w:style w:type="character" w:customStyle="1" w:styleId="BodyTextChar">
    <w:name w:val="Body Text Char"/>
    <w:basedOn w:val="DefaultParagraphFont"/>
    <w:link w:val="BodyText"/>
    <w:uiPriority w:val="99"/>
    <w:semiHidden/>
    <w:rsid w:val="00C45710"/>
    <w:rPr>
      <w:sz w:val="24"/>
    </w:rPr>
  </w:style>
  <w:style w:type="character" w:customStyle="1" w:styleId="Heading4Char">
    <w:name w:val="Heading 4 Char"/>
    <w:basedOn w:val="DefaultParagraphFont"/>
    <w:link w:val="Heading4"/>
    <w:rsid w:val="004E2A31"/>
    <w:rPr>
      <w:sz w:val="24"/>
    </w:rPr>
  </w:style>
  <w:style w:type="character" w:customStyle="1" w:styleId="Heading5Char">
    <w:name w:val="Heading 5 Char"/>
    <w:basedOn w:val="DefaultParagraphFont"/>
    <w:link w:val="Heading5"/>
    <w:rsid w:val="004E2A31"/>
    <w:rPr>
      <w:sz w:val="24"/>
    </w:rPr>
  </w:style>
  <w:style w:type="character" w:customStyle="1" w:styleId="Heading6Char">
    <w:name w:val="Heading 6 Char"/>
    <w:basedOn w:val="DefaultParagraphFont"/>
    <w:link w:val="Heading6"/>
    <w:rsid w:val="004E2A31"/>
    <w:rPr>
      <w:sz w:val="24"/>
    </w:rPr>
  </w:style>
  <w:style w:type="character" w:customStyle="1" w:styleId="Heading7Char">
    <w:name w:val="Heading 7 Char"/>
    <w:basedOn w:val="DefaultParagraphFont"/>
    <w:link w:val="Heading7"/>
    <w:rsid w:val="004E2A31"/>
    <w:rPr>
      <w:sz w:val="24"/>
    </w:rPr>
  </w:style>
  <w:style w:type="character" w:customStyle="1" w:styleId="Heading8Char">
    <w:name w:val="Heading 8 Char"/>
    <w:basedOn w:val="DefaultParagraphFont"/>
    <w:link w:val="Heading8"/>
    <w:rsid w:val="004E2A31"/>
    <w:rPr>
      <w:sz w:val="24"/>
    </w:rPr>
  </w:style>
  <w:style w:type="character" w:customStyle="1" w:styleId="Heading9Char">
    <w:name w:val="Heading 9 Char"/>
    <w:basedOn w:val="DefaultParagraphFont"/>
    <w:link w:val="Heading9"/>
    <w:rsid w:val="004E2A31"/>
    <w:rPr>
      <w:sz w:val="24"/>
    </w:rPr>
  </w:style>
  <w:style w:type="paragraph" w:styleId="Caption">
    <w:name w:val="caption"/>
    <w:basedOn w:val="BodyText"/>
    <w:qFormat/>
    <w:rsid w:val="004E2A31"/>
    <w:pPr>
      <w:spacing w:before="240"/>
    </w:pPr>
    <w:rPr>
      <w:b/>
    </w:rPr>
  </w:style>
  <w:style w:type="paragraph" w:styleId="Title">
    <w:name w:val="Title"/>
    <w:basedOn w:val="Normal"/>
    <w:next w:val="BodyText"/>
    <w:link w:val="TitleChar"/>
    <w:qFormat/>
    <w:rsid w:val="004E2A31"/>
    <w:pPr>
      <w:keepNext/>
      <w:keepLines/>
      <w:spacing w:before="360" w:after="120"/>
      <w:jc w:val="center"/>
    </w:pPr>
    <w:rPr>
      <w:rFonts w:ascii="Times New Roman Bold" w:hAnsi="Times New Roman Bold"/>
      <w:b/>
      <w:caps/>
    </w:rPr>
  </w:style>
  <w:style w:type="character" w:customStyle="1" w:styleId="TitleChar">
    <w:name w:val="Title Char"/>
    <w:basedOn w:val="DefaultParagraphFont"/>
    <w:link w:val="Title"/>
    <w:rsid w:val="004E2A31"/>
    <w:rPr>
      <w:rFonts w:ascii="Times New Roman Bold" w:hAnsi="Times New Roman Bold"/>
      <w:b/>
      <w:caps/>
      <w:sz w:val="24"/>
    </w:rPr>
  </w:style>
  <w:style w:type="paragraph" w:styleId="Subtitle">
    <w:name w:val="Subtitle"/>
    <w:basedOn w:val="Normal"/>
    <w:next w:val="BodyText"/>
    <w:link w:val="SubtitleChar"/>
    <w:qFormat/>
    <w:rsid w:val="004E2A31"/>
    <w:pPr>
      <w:keepNext/>
      <w:keepLines/>
      <w:spacing w:before="240"/>
    </w:pPr>
    <w:rPr>
      <w:rFonts w:ascii="Times New Roman Bold" w:hAnsi="Times New Roman Bold"/>
      <w:b/>
    </w:rPr>
  </w:style>
  <w:style w:type="character" w:customStyle="1" w:styleId="SubtitleChar">
    <w:name w:val="Subtitle Char"/>
    <w:basedOn w:val="DefaultParagraphFont"/>
    <w:link w:val="Subtitle"/>
    <w:rsid w:val="004E2A31"/>
    <w:rPr>
      <w:rFonts w:ascii="Times New Roman Bold" w:hAnsi="Times New Roman Bold"/>
      <w:b/>
      <w:sz w:val="24"/>
    </w:rPr>
  </w:style>
  <w:style w:type="paragraph" w:styleId="NoSpacing">
    <w:name w:val="No Spacing"/>
    <w:uiPriority w:val="1"/>
    <w:qFormat/>
    <w:rsid w:val="004E2A31"/>
    <w:rPr>
      <w:sz w:val="24"/>
      <w:lang w:val="en-CA" w:eastAsia="en-CA"/>
    </w:rPr>
  </w:style>
  <w:style w:type="paragraph" w:styleId="ListParagraph">
    <w:name w:val="List Paragraph"/>
    <w:basedOn w:val="Normal"/>
    <w:uiPriority w:val="34"/>
    <w:qFormat/>
    <w:rsid w:val="004E2A31"/>
    <w:pPr>
      <w:ind w:left="720"/>
      <w:contextualSpacing/>
    </w:pPr>
  </w:style>
  <w:style w:type="character" w:styleId="BookTitle">
    <w:name w:val="Book Title"/>
    <w:basedOn w:val="DefaultParagraphFont"/>
    <w:uiPriority w:val="33"/>
    <w:qFormat/>
    <w:rsid w:val="004E2A31"/>
    <w:rPr>
      <w:b/>
      <w:bCs/>
      <w:smallCaps/>
      <w:spacing w:val="5"/>
    </w:rPr>
  </w:style>
  <w:style w:type="paragraph" w:customStyle="1" w:styleId="an10">
    <w:name w:val="an10"/>
    <w:basedOn w:val="Normal"/>
    <w:rsid w:val="00D34C28"/>
    <w:rPr>
      <w:rFonts w:ascii="Arial Narrow" w:hAnsi="Arial Narrow"/>
      <w:smallCaps/>
      <w:sz w:val="20"/>
    </w:rPr>
  </w:style>
  <w:style w:type="paragraph" w:customStyle="1" w:styleId="Preformatted">
    <w:name w:val="Preformatted"/>
    <w:basedOn w:val="Normal"/>
    <w:rsid w:val="00D34C2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styleId="BalloonText">
    <w:name w:val="Balloon Text"/>
    <w:basedOn w:val="Normal"/>
    <w:link w:val="BalloonTextChar"/>
    <w:uiPriority w:val="99"/>
    <w:semiHidden/>
    <w:unhideWhenUsed/>
    <w:rsid w:val="00D34C28"/>
    <w:rPr>
      <w:rFonts w:ascii="Tahoma" w:hAnsi="Tahoma" w:cs="Tahoma"/>
      <w:sz w:val="16"/>
      <w:szCs w:val="16"/>
    </w:rPr>
  </w:style>
  <w:style w:type="character" w:customStyle="1" w:styleId="BalloonTextChar">
    <w:name w:val="Balloon Text Char"/>
    <w:basedOn w:val="DefaultParagraphFont"/>
    <w:link w:val="BalloonText"/>
    <w:uiPriority w:val="99"/>
    <w:semiHidden/>
    <w:rsid w:val="00D34C28"/>
    <w:rPr>
      <w:rFonts w:ascii="Tahoma" w:hAnsi="Tahoma" w:cs="Tahoma"/>
      <w:sz w:val="16"/>
      <w:szCs w:val="16"/>
      <w:lang w:val="en-US" w:eastAsia="en-US"/>
    </w:rPr>
  </w:style>
  <w:style w:type="paragraph" w:styleId="Header">
    <w:name w:val="header"/>
    <w:basedOn w:val="Normal"/>
    <w:link w:val="HeaderChar"/>
    <w:unhideWhenUsed/>
    <w:rsid w:val="00D34C28"/>
    <w:pPr>
      <w:tabs>
        <w:tab w:val="center" w:pos="4680"/>
        <w:tab w:val="right" w:pos="9360"/>
      </w:tabs>
    </w:pPr>
  </w:style>
  <w:style w:type="character" w:customStyle="1" w:styleId="HeaderChar">
    <w:name w:val="Header Char"/>
    <w:basedOn w:val="DefaultParagraphFont"/>
    <w:link w:val="Header"/>
    <w:rsid w:val="00D34C28"/>
    <w:rPr>
      <w:sz w:val="24"/>
      <w:lang w:val="en-US" w:eastAsia="en-US"/>
    </w:rPr>
  </w:style>
  <w:style w:type="paragraph" w:styleId="Footer">
    <w:name w:val="footer"/>
    <w:basedOn w:val="Normal"/>
    <w:link w:val="FooterChar"/>
    <w:uiPriority w:val="99"/>
    <w:unhideWhenUsed/>
    <w:rsid w:val="00D34C28"/>
    <w:pPr>
      <w:tabs>
        <w:tab w:val="center" w:pos="4680"/>
        <w:tab w:val="right" w:pos="9360"/>
      </w:tabs>
    </w:pPr>
  </w:style>
  <w:style w:type="character" w:customStyle="1" w:styleId="FooterChar">
    <w:name w:val="Footer Char"/>
    <w:basedOn w:val="DefaultParagraphFont"/>
    <w:link w:val="Footer"/>
    <w:uiPriority w:val="99"/>
    <w:rsid w:val="00D34C28"/>
    <w:rPr>
      <w:sz w:val="24"/>
      <w:lang w:val="en-US" w:eastAsia="en-US"/>
    </w:rPr>
  </w:style>
  <w:style w:type="paragraph" w:styleId="BodyTextIndent">
    <w:name w:val="Body Text Indent"/>
    <w:basedOn w:val="Normal"/>
    <w:link w:val="BodyTextIndentChar"/>
    <w:semiHidden/>
    <w:unhideWhenUsed/>
    <w:rsid w:val="009640DC"/>
    <w:pPr>
      <w:ind w:left="450" w:hanging="18"/>
    </w:pPr>
    <w:rPr>
      <w:rFonts w:ascii="Arial" w:hAnsi="Arial"/>
      <w:b/>
      <w:sz w:val="20"/>
    </w:rPr>
  </w:style>
  <w:style w:type="character" w:customStyle="1" w:styleId="BodyTextIndentChar">
    <w:name w:val="Body Text Indent Char"/>
    <w:basedOn w:val="DefaultParagraphFont"/>
    <w:link w:val="BodyTextIndent"/>
    <w:semiHidden/>
    <w:rsid w:val="009640DC"/>
    <w:rPr>
      <w:rFonts w:ascii="Arial" w:hAnsi="Arial"/>
      <w:b/>
      <w:lang w:val="en-US" w:eastAsia="en-US"/>
    </w:rPr>
  </w:style>
  <w:style w:type="paragraph" w:customStyle="1" w:styleId="Default">
    <w:name w:val="Default"/>
    <w:rsid w:val="003174E7"/>
    <w:pPr>
      <w:autoSpaceDE w:val="0"/>
      <w:autoSpaceDN w:val="0"/>
      <w:adjustRightInd w:val="0"/>
    </w:pPr>
    <w:rPr>
      <w:color w:val="000000"/>
      <w:sz w:val="24"/>
      <w:szCs w:val="24"/>
    </w:rPr>
  </w:style>
  <w:style w:type="character" w:styleId="Hyperlink">
    <w:name w:val="Hyperlink"/>
    <w:basedOn w:val="DefaultParagraphFont"/>
    <w:uiPriority w:val="99"/>
    <w:unhideWhenUsed/>
    <w:rsid w:val="003174E7"/>
    <w:rPr>
      <w:color w:val="0000FF" w:themeColor="hyperlink"/>
      <w:u w:val="single"/>
    </w:rPr>
  </w:style>
  <w:style w:type="character" w:styleId="UnresolvedMention">
    <w:name w:val="Unresolved Mention"/>
    <w:basedOn w:val="DefaultParagraphFont"/>
    <w:uiPriority w:val="99"/>
    <w:semiHidden/>
    <w:unhideWhenUsed/>
    <w:rsid w:val="00D56563"/>
    <w:rPr>
      <w:color w:val="605E5C"/>
      <w:shd w:val="clear" w:color="auto" w:fill="E1DFDD"/>
    </w:rPr>
  </w:style>
  <w:style w:type="paragraph" w:styleId="NormalWeb">
    <w:name w:val="Normal (Web)"/>
    <w:basedOn w:val="Normal"/>
    <w:uiPriority w:val="99"/>
    <w:unhideWhenUsed/>
    <w:rsid w:val="0060274B"/>
    <w:pPr>
      <w:spacing w:before="100" w:beforeAutospacing="1" w:after="100" w:afterAutospacing="1"/>
    </w:pPr>
    <w:rPr>
      <w:szCs w:val="24"/>
    </w:rPr>
  </w:style>
  <w:style w:type="table" w:styleId="PlainTable4">
    <w:name w:val="Plain Table 4"/>
    <w:basedOn w:val="TableNormal"/>
    <w:uiPriority w:val="44"/>
    <w:rsid w:val="00FD7618"/>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85616">
      <w:bodyDiv w:val="1"/>
      <w:marLeft w:val="0"/>
      <w:marRight w:val="0"/>
      <w:marTop w:val="0"/>
      <w:marBottom w:val="0"/>
      <w:divBdr>
        <w:top w:val="none" w:sz="0" w:space="0" w:color="auto"/>
        <w:left w:val="none" w:sz="0" w:space="0" w:color="auto"/>
        <w:bottom w:val="none" w:sz="0" w:space="0" w:color="auto"/>
        <w:right w:val="none" w:sz="0" w:space="0" w:color="auto"/>
      </w:divBdr>
    </w:div>
    <w:div w:id="175074883">
      <w:bodyDiv w:val="1"/>
      <w:marLeft w:val="0"/>
      <w:marRight w:val="0"/>
      <w:marTop w:val="0"/>
      <w:marBottom w:val="0"/>
      <w:divBdr>
        <w:top w:val="none" w:sz="0" w:space="0" w:color="auto"/>
        <w:left w:val="none" w:sz="0" w:space="0" w:color="auto"/>
        <w:bottom w:val="none" w:sz="0" w:space="0" w:color="auto"/>
        <w:right w:val="none" w:sz="0" w:space="0" w:color="auto"/>
      </w:divBdr>
    </w:div>
    <w:div w:id="244414144">
      <w:bodyDiv w:val="1"/>
      <w:marLeft w:val="0"/>
      <w:marRight w:val="0"/>
      <w:marTop w:val="0"/>
      <w:marBottom w:val="0"/>
      <w:divBdr>
        <w:top w:val="none" w:sz="0" w:space="0" w:color="auto"/>
        <w:left w:val="none" w:sz="0" w:space="0" w:color="auto"/>
        <w:bottom w:val="none" w:sz="0" w:space="0" w:color="auto"/>
        <w:right w:val="none" w:sz="0" w:space="0" w:color="auto"/>
      </w:divBdr>
    </w:div>
    <w:div w:id="701445153">
      <w:bodyDiv w:val="1"/>
      <w:marLeft w:val="0"/>
      <w:marRight w:val="0"/>
      <w:marTop w:val="0"/>
      <w:marBottom w:val="0"/>
      <w:divBdr>
        <w:top w:val="none" w:sz="0" w:space="0" w:color="auto"/>
        <w:left w:val="none" w:sz="0" w:space="0" w:color="auto"/>
        <w:bottom w:val="none" w:sz="0" w:space="0" w:color="auto"/>
        <w:right w:val="none" w:sz="0" w:space="0" w:color="auto"/>
      </w:divBdr>
    </w:div>
    <w:div w:id="843594838">
      <w:bodyDiv w:val="1"/>
      <w:marLeft w:val="0"/>
      <w:marRight w:val="0"/>
      <w:marTop w:val="0"/>
      <w:marBottom w:val="0"/>
      <w:divBdr>
        <w:top w:val="none" w:sz="0" w:space="0" w:color="auto"/>
        <w:left w:val="none" w:sz="0" w:space="0" w:color="auto"/>
        <w:bottom w:val="none" w:sz="0" w:space="0" w:color="auto"/>
        <w:right w:val="none" w:sz="0" w:space="0" w:color="auto"/>
      </w:divBdr>
    </w:div>
    <w:div w:id="1120951148">
      <w:bodyDiv w:val="1"/>
      <w:marLeft w:val="0"/>
      <w:marRight w:val="0"/>
      <w:marTop w:val="0"/>
      <w:marBottom w:val="0"/>
      <w:divBdr>
        <w:top w:val="none" w:sz="0" w:space="0" w:color="auto"/>
        <w:left w:val="none" w:sz="0" w:space="0" w:color="auto"/>
        <w:bottom w:val="none" w:sz="0" w:space="0" w:color="auto"/>
        <w:right w:val="none" w:sz="0" w:space="0" w:color="auto"/>
      </w:divBdr>
    </w:div>
    <w:div w:id="1503399543">
      <w:bodyDiv w:val="1"/>
      <w:marLeft w:val="0"/>
      <w:marRight w:val="0"/>
      <w:marTop w:val="0"/>
      <w:marBottom w:val="0"/>
      <w:divBdr>
        <w:top w:val="none" w:sz="0" w:space="0" w:color="auto"/>
        <w:left w:val="none" w:sz="0" w:space="0" w:color="auto"/>
        <w:bottom w:val="none" w:sz="0" w:space="0" w:color="auto"/>
        <w:right w:val="none" w:sz="0" w:space="0" w:color="auto"/>
      </w:divBdr>
    </w:div>
    <w:div w:id="1671177096">
      <w:bodyDiv w:val="1"/>
      <w:marLeft w:val="0"/>
      <w:marRight w:val="0"/>
      <w:marTop w:val="0"/>
      <w:marBottom w:val="0"/>
      <w:divBdr>
        <w:top w:val="none" w:sz="0" w:space="0" w:color="auto"/>
        <w:left w:val="none" w:sz="0" w:space="0" w:color="auto"/>
        <w:bottom w:val="none" w:sz="0" w:space="0" w:color="auto"/>
        <w:right w:val="none" w:sz="0" w:space="0" w:color="auto"/>
      </w:divBdr>
    </w:div>
    <w:div w:id="19266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95C5-6BDD-410D-8411-892ED623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4956</Characters>
  <Application>Microsoft Office Word</Application>
  <DocSecurity>0</DocSecurity>
  <Lines>133</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Samantha Rullin</cp:lastModifiedBy>
  <cp:revision>2</cp:revision>
  <dcterms:created xsi:type="dcterms:W3CDTF">2020-08-11T21:28:00Z</dcterms:created>
  <dcterms:modified xsi:type="dcterms:W3CDTF">2020-08-11T21:28:00Z</dcterms:modified>
</cp:coreProperties>
</file>